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5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color w:val="153B53"/>
          <w:sz w:val="26"/>
          <w:szCs w:val="26"/>
          <w:lang w:val="uk-UA" w:eastAsia="ru-RU"/>
        </w:rPr>
      </w:pPr>
    </w:p>
    <w:p w:rsidR="00543995" w:rsidRPr="00543995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5439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Звіт </w:t>
      </w:r>
    </w:p>
    <w:p w:rsidR="00543995" w:rsidRPr="00543995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5439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ЗДНВР  про діяльність </w:t>
      </w:r>
    </w:p>
    <w:p w:rsidR="00E707A2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5439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Великоолексинського</w:t>
      </w:r>
      <w:proofErr w:type="spellEnd"/>
      <w:r w:rsidRPr="005439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ліцею </w:t>
      </w:r>
    </w:p>
    <w:p w:rsidR="00E707A2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5439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(дошкільного підрозділу)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543995" w:rsidRPr="00543995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за 2021-2022н.р.</w:t>
      </w:r>
    </w:p>
    <w:p w:rsidR="00543995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color w:val="153B53"/>
          <w:sz w:val="26"/>
          <w:szCs w:val="26"/>
          <w:lang w:val="uk-UA" w:eastAsia="ru-RU"/>
        </w:rPr>
      </w:pPr>
    </w:p>
    <w:p w:rsidR="00543995" w:rsidRPr="00CE2EE8" w:rsidRDefault="00CE2EE8" w:rsidP="00543995">
      <w:pPr>
        <w:pStyle w:val="a3"/>
        <w:shd w:val="clear" w:color="auto" w:fill="FFFFFF"/>
        <w:spacing w:before="0" w:beforeAutospacing="0" w:after="295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  <w:lang w:val="uk-UA"/>
        </w:rPr>
        <w:t xml:space="preserve">    </w:t>
      </w:r>
      <w:r w:rsidR="00543995" w:rsidRPr="00CE2EE8">
        <w:rPr>
          <w:color w:val="3D3D3D"/>
          <w:sz w:val="28"/>
          <w:szCs w:val="28"/>
          <w:lang w:val="uk-UA"/>
        </w:rPr>
        <w:t>Закінчився ще один навчальний рік і ми підводимо підсумки роботи ко</w:t>
      </w:r>
      <w:r w:rsidRPr="00CE2EE8">
        <w:rPr>
          <w:color w:val="3D3D3D"/>
          <w:sz w:val="28"/>
          <w:szCs w:val="28"/>
          <w:lang w:val="uk-UA"/>
        </w:rPr>
        <w:t xml:space="preserve">лективу </w:t>
      </w:r>
      <w:r w:rsidR="00543995" w:rsidRPr="00CE2EE8">
        <w:rPr>
          <w:color w:val="3D3D3D"/>
          <w:sz w:val="28"/>
          <w:szCs w:val="28"/>
          <w:lang w:val="uk-UA"/>
        </w:rPr>
        <w:t>закладу</w:t>
      </w:r>
      <w:r>
        <w:rPr>
          <w:color w:val="3D3D3D"/>
          <w:sz w:val="28"/>
          <w:szCs w:val="28"/>
          <w:lang w:val="uk-UA"/>
        </w:rPr>
        <w:t xml:space="preserve"> дошкільної освіти.</w:t>
      </w:r>
      <w:r w:rsidR="00543995" w:rsidRPr="00CE2EE8">
        <w:rPr>
          <w:color w:val="3D3D3D"/>
          <w:sz w:val="28"/>
          <w:szCs w:val="28"/>
          <w:lang w:val="uk-UA"/>
        </w:rPr>
        <w:t xml:space="preserve">. </w:t>
      </w:r>
      <w:r w:rsidR="00543995" w:rsidRPr="00CE2EE8">
        <w:rPr>
          <w:color w:val="3D3D3D"/>
          <w:sz w:val="28"/>
          <w:szCs w:val="28"/>
        </w:rPr>
        <w:t xml:space="preserve">Цей </w:t>
      </w:r>
      <w:proofErr w:type="spellStart"/>
      <w:proofErr w:type="gramStart"/>
      <w:r w:rsidR="00543995" w:rsidRPr="00CE2EE8">
        <w:rPr>
          <w:color w:val="3D3D3D"/>
          <w:sz w:val="28"/>
          <w:szCs w:val="28"/>
        </w:rPr>
        <w:t>р</w:t>
      </w:r>
      <w:proofErr w:type="gramEnd"/>
      <w:r w:rsidR="00543995" w:rsidRPr="00CE2EE8">
        <w:rPr>
          <w:color w:val="3D3D3D"/>
          <w:sz w:val="28"/>
          <w:szCs w:val="28"/>
        </w:rPr>
        <w:t>ік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виявився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важким</w:t>
      </w:r>
      <w:proofErr w:type="spellEnd"/>
      <w:r w:rsidR="00543995" w:rsidRPr="00CE2EE8">
        <w:rPr>
          <w:color w:val="3D3D3D"/>
          <w:sz w:val="28"/>
          <w:szCs w:val="28"/>
        </w:rPr>
        <w:t xml:space="preserve">. </w:t>
      </w:r>
      <w:proofErr w:type="gramStart"/>
      <w:r w:rsidR="00543995" w:rsidRPr="00CE2EE8">
        <w:rPr>
          <w:color w:val="3D3D3D"/>
          <w:sz w:val="28"/>
          <w:szCs w:val="28"/>
        </w:rPr>
        <w:t xml:space="preserve">Несправедлива </w:t>
      </w:r>
      <w:proofErr w:type="spellStart"/>
      <w:r w:rsidR="00543995" w:rsidRPr="00CE2EE8">
        <w:rPr>
          <w:color w:val="3D3D3D"/>
          <w:sz w:val="28"/>
          <w:szCs w:val="28"/>
        </w:rPr>
        <w:t>війна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увійшла</w:t>
      </w:r>
      <w:proofErr w:type="spellEnd"/>
      <w:r w:rsidR="00543995" w:rsidRPr="00CE2EE8">
        <w:rPr>
          <w:color w:val="3D3D3D"/>
          <w:sz w:val="28"/>
          <w:szCs w:val="28"/>
        </w:rPr>
        <w:t xml:space="preserve"> в </w:t>
      </w:r>
      <w:proofErr w:type="spellStart"/>
      <w:r w:rsidR="00543995" w:rsidRPr="00CE2EE8">
        <w:rPr>
          <w:color w:val="3D3D3D"/>
          <w:sz w:val="28"/>
          <w:szCs w:val="28"/>
        </w:rPr>
        <w:t>життя</w:t>
      </w:r>
      <w:proofErr w:type="spellEnd"/>
      <w:r w:rsidR="00543995" w:rsidRPr="00CE2EE8">
        <w:rPr>
          <w:color w:val="3D3D3D"/>
          <w:sz w:val="28"/>
          <w:szCs w:val="28"/>
        </w:rPr>
        <w:t xml:space="preserve"> кожного </w:t>
      </w:r>
      <w:proofErr w:type="spellStart"/>
      <w:r w:rsidR="00543995" w:rsidRPr="00CE2EE8">
        <w:rPr>
          <w:color w:val="3D3D3D"/>
          <w:sz w:val="28"/>
          <w:szCs w:val="28"/>
        </w:rPr>
        <w:t>з</w:t>
      </w:r>
      <w:proofErr w:type="spellEnd"/>
      <w:r w:rsidR="00543995" w:rsidRPr="00CE2EE8">
        <w:rPr>
          <w:color w:val="3D3D3D"/>
          <w:sz w:val="28"/>
          <w:szCs w:val="28"/>
        </w:rPr>
        <w:t xml:space="preserve"> нас, кожного </w:t>
      </w:r>
      <w:proofErr w:type="spellStart"/>
      <w:r w:rsidR="00543995" w:rsidRPr="00CE2EE8">
        <w:rPr>
          <w:color w:val="3D3D3D"/>
          <w:sz w:val="28"/>
          <w:szCs w:val="28"/>
        </w:rPr>
        <w:t>українця</w:t>
      </w:r>
      <w:proofErr w:type="spellEnd"/>
      <w:r w:rsidR="00543995" w:rsidRPr="00CE2EE8">
        <w:rPr>
          <w:color w:val="3D3D3D"/>
          <w:sz w:val="28"/>
          <w:szCs w:val="28"/>
        </w:rPr>
        <w:t xml:space="preserve"> та </w:t>
      </w:r>
      <w:proofErr w:type="spellStart"/>
      <w:r w:rsidR="00543995" w:rsidRPr="00CE2EE8">
        <w:rPr>
          <w:color w:val="3D3D3D"/>
          <w:sz w:val="28"/>
          <w:szCs w:val="28"/>
        </w:rPr>
        <w:t>завдала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багато</w:t>
      </w:r>
      <w:proofErr w:type="spellEnd"/>
      <w:r w:rsidR="00543995" w:rsidRPr="00CE2EE8">
        <w:rPr>
          <w:color w:val="3D3D3D"/>
          <w:sz w:val="28"/>
          <w:szCs w:val="28"/>
        </w:rPr>
        <w:t xml:space="preserve"> горя, болю, </w:t>
      </w:r>
      <w:proofErr w:type="spellStart"/>
      <w:r w:rsidR="00543995" w:rsidRPr="00CE2EE8">
        <w:rPr>
          <w:color w:val="3D3D3D"/>
          <w:sz w:val="28"/>
          <w:szCs w:val="28"/>
        </w:rPr>
        <w:t>сліз</w:t>
      </w:r>
      <w:proofErr w:type="spellEnd"/>
      <w:r w:rsidR="00543995" w:rsidRPr="00CE2EE8">
        <w:rPr>
          <w:color w:val="3D3D3D"/>
          <w:sz w:val="28"/>
          <w:szCs w:val="28"/>
        </w:rPr>
        <w:t>.</w:t>
      </w:r>
      <w:proofErr w:type="gramEnd"/>
      <w:r w:rsidR="00543995" w:rsidRPr="00CE2EE8">
        <w:rPr>
          <w:color w:val="3D3D3D"/>
          <w:sz w:val="28"/>
          <w:szCs w:val="28"/>
        </w:rPr>
        <w:t xml:space="preserve"> Але </w:t>
      </w:r>
      <w:proofErr w:type="spellStart"/>
      <w:r w:rsidR="00543995" w:rsidRPr="00CE2EE8">
        <w:rPr>
          <w:color w:val="3D3D3D"/>
          <w:sz w:val="28"/>
          <w:szCs w:val="28"/>
        </w:rPr>
        <w:t>життя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продовжується</w:t>
      </w:r>
      <w:proofErr w:type="spellEnd"/>
      <w:r w:rsidR="00543995" w:rsidRPr="00CE2EE8">
        <w:rPr>
          <w:color w:val="3D3D3D"/>
          <w:sz w:val="28"/>
          <w:szCs w:val="28"/>
        </w:rPr>
        <w:t>.</w:t>
      </w:r>
    </w:p>
    <w:p w:rsidR="00543995" w:rsidRDefault="00CE2EE8" w:rsidP="00543995">
      <w:pPr>
        <w:pStyle w:val="a3"/>
        <w:shd w:val="clear" w:color="auto" w:fill="FFFFFF"/>
        <w:spacing w:before="0" w:beforeAutospacing="0" w:after="295" w:afterAutospacing="0"/>
        <w:rPr>
          <w:rFonts w:ascii="Verdana" w:hAnsi="Verdana"/>
          <w:color w:val="3D3D3D"/>
          <w:sz w:val="22"/>
          <w:szCs w:val="22"/>
          <w:lang w:val="uk-UA"/>
        </w:rPr>
      </w:pPr>
      <w:r>
        <w:rPr>
          <w:color w:val="3D3D3D"/>
          <w:sz w:val="28"/>
          <w:szCs w:val="28"/>
          <w:lang w:val="uk-UA"/>
        </w:rPr>
        <w:t xml:space="preserve">     </w:t>
      </w:r>
      <w:proofErr w:type="spellStart"/>
      <w:r w:rsidR="00543995" w:rsidRPr="00CE2EE8">
        <w:rPr>
          <w:color w:val="3D3D3D"/>
          <w:sz w:val="28"/>
          <w:szCs w:val="28"/>
        </w:rPr>
        <w:t>Керуючись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Положенням</w:t>
      </w:r>
      <w:proofErr w:type="spellEnd"/>
      <w:r w:rsidR="00543995" w:rsidRPr="00CE2EE8">
        <w:rPr>
          <w:color w:val="3D3D3D"/>
          <w:sz w:val="28"/>
          <w:szCs w:val="28"/>
        </w:rPr>
        <w:t xml:space="preserve"> про </w:t>
      </w:r>
      <w:r>
        <w:rPr>
          <w:color w:val="3D3D3D"/>
          <w:sz w:val="28"/>
          <w:szCs w:val="28"/>
        </w:rPr>
        <w:t xml:space="preserve">порядок </w:t>
      </w:r>
      <w:proofErr w:type="spellStart"/>
      <w:r>
        <w:rPr>
          <w:color w:val="3D3D3D"/>
          <w:sz w:val="28"/>
          <w:szCs w:val="28"/>
        </w:rPr>
        <w:t>звітування</w:t>
      </w:r>
      <w:proofErr w:type="spellEnd"/>
      <w:r>
        <w:rPr>
          <w:color w:val="3D3D3D"/>
          <w:sz w:val="28"/>
          <w:szCs w:val="28"/>
        </w:rPr>
        <w:t xml:space="preserve"> </w:t>
      </w:r>
      <w:proofErr w:type="spellStart"/>
      <w:r>
        <w:rPr>
          <w:color w:val="3D3D3D"/>
          <w:sz w:val="28"/>
          <w:szCs w:val="28"/>
        </w:rPr>
        <w:t>керівника</w:t>
      </w:r>
      <w:proofErr w:type="spellEnd"/>
      <w:r>
        <w:rPr>
          <w:color w:val="3D3D3D"/>
          <w:sz w:val="28"/>
          <w:szCs w:val="28"/>
          <w:lang w:val="uk-UA"/>
        </w:rPr>
        <w:t xml:space="preserve"> ЗДО</w:t>
      </w:r>
      <w:r w:rsidR="00543995" w:rsidRPr="00CE2EE8">
        <w:rPr>
          <w:color w:val="3D3D3D"/>
          <w:sz w:val="28"/>
          <w:szCs w:val="28"/>
        </w:rPr>
        <w:t xml:space="preserve"> перед </w:t>
      </w:r>
      <w:proofErr w:type="spellStart"/>
      <w:r w:rsidR="00543995" w:rsidRPr="00CE2EE8">
        <w:rPr>
          <w:color w:val="3D3D3D"/>
          <w:sz w:val="28"/>
          <w:szCs w:val="28"/>
        </w:rPr>
        <w:t>трудовим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колективом</w:t>
      </w:r>
      <w:proofErr w:type="spellEnd"/>
      <w:r w:rsidR="00543995" w:rsidRPr="00CE2EE8">
        <w:rPr>
          <w:color w:val="3D3D3D"/>
          <w:sz w:val="28"/>
          <w:szCs w:val="28"/>
        </w:rPr>
        <w:t xml:space="preserve">, </w:t>
      </w:r>
      <w:proofErr w:type="spellStart"/>
      <w:r w:rsidR="00543995" w:rsidRPr="00CE2EE8">
        <w:rPr>
          <w:color w:val="3D3D3D"/>
          <w:sz w:val="28"/>
          <w:szCs w:val="28"/>
        </w:rPr>
        <w:t>представниками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громадського</w:t>
      </w:r>
      <w:proofErr w:type="spellEnd"/>
      <w:r w:rsidR="00543995" w:rsidRPr="00CE2EE8">
        <w:rPr>
          <w:color w:val="3D3D3D"/>
          <w:sz w:val="28"/>
          <w:szCs w:val="28"/>
        </w:rPr>
        <w:t xml:space="preserve"> </w:t>
      </w:r>
      <w:proofErr w:type="spellStart"/>
      <w:r w:rsidR="00543995" w:rsidRPr="00CE2EE8">
        <w:rPr>
          <w:color w:val="3D3D3D"/>
          <w:sz w:val="28"/>
          <w:szCs w:val="28"/>
        </w:rPr>
        <w:t>самоврядування</w:t>
      </w:r>
      <w:proofErr w:type="spellEnd"/>
      <w:r>
        <w:rPr>
          <w:color w:val="3D3D3D"/>
          <w:sz w:val="28"/>
          <w:szCs w:val="28"/>
          <w:lang w:val="uk-UA"/>
        </w:rPr>
        <w:t xml:space="preserve">, батьками вихованців </w:t>
      </w:r>
      <w:r>
        <w:rPr>
          <w:color w:val="3D3D3D"/>
          <w:sz w:val="28"/>
          <w:szCs w:val="28"/>
        </w:rPr>
        <w:t xml:space="preserve"> </w:t>
      </w:r>
      <w:proofErr w:type="spellStart"/>
      <w:r>
        <w:rPr>
          <w:color w:val="3D3D3D"/>
          <w:sz w:val="28"/>
          <w:szCs w:val="28"/>
          <w:lang w:val="uk-UA"/>
        </w:rPr>
        <w:t>навча</w:t>
      </w:r>
      <w:r w:rsidR="00543995" w:rsidRPr="00CE2EE8">
        <w:rPr>
          <w:color w:val="3D3D3D"/>
          <w:sz w:val="28"/>
          <w:szCs w:val="28"/>
        </w:rPr>
        <w:t>льного</w:t>
      </w:r>
      <w:proofErr w:type="spellEnd"/>
      <w:r w:rsidR="00543995" w:rsidRPr="00CE2EE8">
        <w:rPr>
          <w:color w:val="3D3D3D"/>
          <w:sz w:val="28"/>
          <w:szCs w:val="28"/>
        </w:rPr>
        <w:t xml:space="preserve"> закладу,</w:t>
      </w:r>
      <w:r>
        <w:rPr>
          <w:color w:val="3D3D3D"/>
          <w:sz w:val="28"/>
          <w:szCs w:val="28"/>
          <w:lang w:val="uk-UA"/>
        </w:rPr>
        <w:t xml:space="preserve"> інформую  вас  про  діяльність </w:t>
      </w:r>
      <w:proofErr w:type="spellStart"/>
      <w:r>
        <w:rPr>
          <w:color w:val="3D3D3D"/>
          <w:sz w:val="28"/>
          <w:szCs w:val="28"/>
          <w:lang w:val="uk-UA"/>
        </w:rPr>
        <w:t>Великоолексинського</w:t>
      </w:r>
      <w:proofErr w:type="spellEnd"/>
      <w:r>
        <w:rPr>
          <w:color w:val="3D3D3D"/>
          <w:sz w:val="28"/>
          <w:szCs w:val="28"/>
          <w:lang w:val="uk-UA"/>
        </w:rPr>
        <w:t xml:space="preserve"> дошкільного </w:t>
      </w:r>
      <w:proofErr w:type="gramStart"/>
      <w:r>
        <w:rPr>
          <w:color w:val="3D3D3D"/>
          <w:sz w:val="28"/>
          <w:szCs w:val="28"/>
          <w:lang w:val="uk-UA"/>
        </w:rPr>
        <w:t>п</w:t>
      </w:r>
      <w:proofErr w:type="gramEnd"/>
      <w:r>
        <w:rPr>
          <w:color w:val="3D3D3D"/>
          <w:sz w:val="28"/>
          <w:szCs w:val="28"/>
          <w:lang w:val="uk-UA"/>
        </w:rPr>
        <w:t xml:space="preserve">ідрозділу   протягом 2021-2022 </w:t>
      </w:r>
      <w:proofErr w:type="spellStart"/>
      <w:r>
        <w:rPr>
          <w:color w:val="3D3D3D"/>
          <w:sz w:val="28"/>
          <w:szCs w:val="28"/>
          <w:lang w:val="uk-UA"/>
        </w:rPr>
        <w:t>н.р</w:t>
      </w:r>
      <w:proofErr w:type="spellEnd"/>
      <w:r>
        <w:rPr>
          <w:color w:val="3D3D3D"/>
          <w:sz w:val="28"/>
          <w:szCs w:val="28"/>
          <w:lang w:val="uk-UA"/>
        </w:rPr>
        <w:t>.</w:t>
      </w:r>
      <w:r w:rsidR="00543995" w:rsidRPr="00CE2EE8">
        <w:rPr>
          <w:color w:val="3D3D3D"/>
          <w:sz w:val="28"/>
          <w:szCs w:val="28"/>
        </w:rPr>
        <w:t xml:space="preserve"> </w:t>
      </w:r>
    </w:p>
    <w:p w:rsidR="00543995" w:rsidRPr="00543995" w:rsidRDefault="00CE2EE8" w:rsidP="005439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="00543995"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543995"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="00543995"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частина</w:t>
      </w:r>
      <w:proofErr w:type="spellEnd"/>
    </w:p>
    <w:p w:rsidR="00543995" w:rsidRPr="00543995" w:rsidRDefault="002F2AC7" w:rsidP="0054399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Великоолексинський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 ( дошкільний підрозділ 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 Рівненського району, Рівненської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5302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Великий Олексин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Промислова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995" w:rsidRPr="00543995" w:rsidRDefault="002F2AC7" w:rsidP="0054399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функціонує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67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9D2B48" w:rsidRDefault="002F2AC7" w:rsidP="0054399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татуту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Великоолексинського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ідрозділ затвердженого рішенням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</w:t>
      </w:r>
      <w:r w:rsidR="009D2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Рівненського району Рівненської області від 29.10.2021 № 592.</w:t>
      </w:r>
    </w:p>
    <w:p w:rsidR="00543995" w:rsidRPr="00543995" w:rsidRDefault="009D2B48" w:rsidP="0054399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 вся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ідрозділу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 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«Про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дошкільну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норимативних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проводилася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систематична робота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 Я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іті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приділялася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фізичному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покращенню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995" w:rsidRPr="00543995" w:rsidRDefault="00543995" w:rsidP="005439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Мережа </w:t>
      </w: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</w:t>
      </w:r>
      <w:proofErr w:type="spellEnd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та режим </w:t>
      </w: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4882"/>
        <w:gridCol w:w="1647"/>
      </w:tblGrid>
      <w:tr w:rsidR="00543995" w:rsidRPr="00543995" w:rsidTr="00543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Показники</w:t>
            </w:r>
            <w:proofErr w:type="spellEnd"/>
          </w:p>
        </w:tc>
      </w:tr>
      <w:tr w:rsidR="00543995" w:rsidRPr="00543995" w:rsidTr="00543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</w:p>
        </w:tc>
      </w:tr>
      <w:tr w:rsidR="00543995" w:rsidRPr="00543995" w:rsidTr="0054399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3995" w:rsidRPr="00543995" w:rsidTr="005439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95" w:rsidRPr="00543995" w:rsidRDefault="00543995" w:rsidP="0054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ізновікова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3B3265" w:rsidRDefault="003B326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43995" w:rsidRPr="00543995" w:rsidTr="0054399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65" w:rsidRPr="003B3265" w:rsidRDefault="00543995" w:rsidP="003B326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="003B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закладу 10,5 </w:t>
            </w:r>
            <w:proofErr w:type="spellStart"/>
            <w:r w:rsidR="003B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3995" w:rsidRPr="00543995" w:rsidTr="005439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95" w:rsidRPr="00543995" w:rsidRDefault="00543995" w:rsidP="0054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3B3265" w:rsidRDefault="00543995" w:rsidP="003B3265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3B3265" w:rsidRDefault="00543995" w:rsidP="003B3265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995" w:rsidRPr="00543995" w:rsidTr="00543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3B3265" w:rsidRDefault="003B326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</w:tr>
      <w:tr w:rsidR="00543995" w:rsidRPr="00543995" w:rsidTr="00543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Охоплено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ідготовкою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3B326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543995" w:rsidRPr="00543995" w:rsidTr="00543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3B3265" w:rsidRDefault="003B326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543995" w:rsidRPr="00543995" w:rsidTr="00543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543995" w:rsidRDefault="0054399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5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995" w:rsidRPr="003B3265" w:rsidRDefault="003B3265" w:rsidP="0054399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543995" w:rsidRPr="00543995" w:rsidRDefault="00543995" w:rsidP="0054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95" w:rsidRPr="00543995" w:rsidRDefault="00543995" w:rsidP="00543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регламентуют</w:t>
      </w:r>
      <w:r w:rsidR="007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7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7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="007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</w:t>
      </w:r>
      <w:proofErr w:type="spellEnd"/>
      <w:r w:rsidR="007E11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працювала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створенням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ігрового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предметно-розвивального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духовного</w:t>
      </w:r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досконалості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995" w:rsidRPr="00543995" w:rsidRDefault="00543995" w:rsidP="005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итину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до 6(7)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935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9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відвідуванням</w:t>
      </w:r>
      <w:proofErr w:type="spellEnd"/>
      <w:r w:rsidR="009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93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навчального закладу</w:t>
      </w:r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 медична сестра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закладу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ксерокопії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3995" w:rsidRPr="00543995" w:rsidRDefault="00543995" w:rsidP="0054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95" w:rsidRPr="00543995" w:rsidRDefault="00543995" w:rsidP="005439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Кадровий</w:t>
      </w:r>
      <w:proofErr w:type="spellEnd"/>
      <w:r w:rsidR="003B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B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proofErr w:type="spellEnd"/>
      <w:r w:rsidR="003B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лад дошкільного </w:t>
      </w:r>
      <w:proofErr w:type="gramStart"/>
      <w:r w:rsidR="003B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proofErr w:type="gramEnd"/>
      <w:r w:rsidR="003B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ідрозділу</w:t>
      </w:r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включає</w:t>
      </w:r>
      <w:proofErr w:type="spellEnd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себе:</w:t>
      </w:r>
    </w:p>
    <w:p w:rsidR="00543995" w:rsidRPr="00543995" w:rsidRDefault="003B3265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ЗДНВР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підрозділу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Кушнір Ірина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995" w:rsidRPr="00543995" w:rsidRDefault="00CC4C0F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 дошкільного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Бугайчук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Тетяна Сергіївна,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Ясінська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Олена Степанівна,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Оліфірук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Серафима Іванівна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995" w:rsidRPr="00543995" w:rsidRDefault="00CC4C0F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 вихователя</w:t>
      </w:r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дошкільного підрозділу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Стернік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Дмитрівна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995" w:rsidRPr="00543995" w:rsidRDefault="00CC4C0F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дошкільного підрозділу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</w:t>
      </w:r>
      <w:proofErr w:type="spellEnd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</w:t>
      </w:r>
      <w:proofErr w:type="spellEnd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Семенчук</w:t>
      </w:r>
      <w:proofErr w:type="spellEnd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Галина Євгенівна, Крива</w:t>
      </w:r>
      <w:proofErr w:type="gramStart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proofErr w:type="gramEnd"/>
      <w:r w:rsid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ікторія Юріївна</w:t>
      </w:r>
    </w:p>
    <w:p w:rsidR="00543995" w:rsidRPr="00543995" w:rsidRDefault="00951E01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ідрозділу 1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</w:t>
      </w:r>
      <w:proofErr w:type="spellEnd"/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Павлюк Наталія Сергіївна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995" w:rsidRPr="00951E01" w:rsidRDefault="00951E01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штат.од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Оліфірук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Серафима Іванівна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E01" w:rsidRPr="00543995" w:rsidRDefault="00951E01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Комірник дошкільного підрозділу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штат.од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Тетяна Анатолівна</w:t>
      </w:r>
    </w:p>
    <w:p w:rsidR="00951E01" w:rsidRPr="00951E01" w:rsidRDefault="00951E01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Старша медична сестра дошкільного підрозділу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штат.од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Гаврилюк Зоя Миколаївна</w:t>
      </w:r>
    </w:p>
    <w:p w:rsidR="00543995" w:rsidRPr="00935361" w:rsidRDefault="00935361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Двірник </w:t>
      </w:r>
      <w:r w:rsidRPr="00935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підрозділу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штат.од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371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Алла Станіславівна</w:t>
      </w:r>
    </w:p>
    <w:p w:rsidR="00935361" w:rsidRPr="00935361" w:rsidRDefault="00935361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Машиніст з прання білизни дошкільного підрозділу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штат.од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Галина Яківна</w:t>
      </w:r>
    </w:p>
    <w:p w:rsidR="00935361" w:rsidRPr="00CD7B42" w:rsidRDefault="00935361" w:rsidP="00543995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Сторож дошкільного підрозділу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 одиниці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Валентина Василівна, Сорокіна Жанна Євгенівна.</w:t>
      </w:r>
    </w:p>
    <w:p w:rsidR="00CD7B42" w:rsidRDefault="00CD7B42" w:rsidP="00CD7B42">
      <w:pPr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рівнем кваліфікації педагоги мають такі кваліфікаційні категорі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кваліфікаційна категорія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педагоги, ІІ кваліфікаційна категорія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педагог, категорія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молодший спеціаліст</w:t>
      </w: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– 1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31E58" w:rsidRPr="00F31E58" w:rsidRDefault="00F31E58" w:rsidP="00CD7B42">
      <w:pPr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Важливим напрямком підвищення професійного рівня педагогів є атестація 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працівників у 2021-2022 рр. не було планової чергової атестації серед працівників. </w:t>
      </w:r>
    </w:p>
    <w:p w:rsidR="00CD7B42" w:rsidRPr="00CD7B42" w:rsidRDefault="00CD7B42" w:rsidP="00CD7B4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напрямком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перепідготовка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курсову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перепідготовку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C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вихователі</w:t>
      </w:r>
      <w:r w:rsidR="00F31E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освітніми напрямами та здобули 30 годин.</w:t>
      </w:r>
    </w:p>
    <w:p w:rsidR="00CD7B42" w:rsidRPr="00543995" w:rsidRDefault="00CD7B42" w:rsidP="00CD7B42">
      <w:pPr>
        <w:spacing w:after="2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3CE" w:rsidRDefault="00543995" w:rsidP="006813CE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освітньої</w:t>
      </w:r>
      <w:proofErr w:type="spellEnd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</w:p>
    <w:p w:rsidR="008B423B" w:rsidRPr="006813CE" w:rsidRDefault="006813CE" w:rsidP="006813C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423B" w:rsidRP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</w:t>
      </w:r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підрозділу проводилась відповідно до змісту річного плану роботи та потреб сучасного суспільства, спрямовувалась на продовженні спільної роботи  дошкільного закладу  і сім’ї для забезпечення </w:t>
      </w:r>
      <w:proofErr w:type="spellStart"/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до формувань основ соціальної компетентності, адаптації до соціального середовища дітей дошкільного віку. Педагоги протягом року формували в дошкільників знання </w:t>
      </w:r>
      <w:proofErr w:type="spellStart"/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зокрема: </w:t>
      </w:r>
      <w:proofErr w:type="spellStart"/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здоров’язбережувальну</w:t>
      </w:r>
      <w:proofErr w:type="spellEnd"/>
      <w:r w:rsidR="008B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комунікативну,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сенсорно-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пізнавальну, художню, мовленнєву, соціальну, особистісно-оцінну.)</w:t>
      </w:r>
    </w:p>
    <w:p w:rsidR="00543995" w:rsidRDefault="006813CE" w:rsidP="0054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3995" w:rsidRPr="00681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Доказом виконання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ього є щоденна робота вихователів  навчального закладу </w:t>
      </w:r>
      <w:r w:rsidR="00543995" w:rsidRPr="00681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заняття, розваги, дні здоров’я, спортивні естафети, </w:t>
      </w:r>
      <w:proofErr w:type="spellStart"/>
      <w:r w:rsidR="00543995" w:rsidRPr="00681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валеологічні</w:t>
      </w:r>
      <w:proofErr w:type="spellEnd"/>
      <w:r w:rsidR="00543995" w:rsidRPr="00681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дні, трудові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3995" w:rsidRPr="00681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доручен</w:t>
      </w:r>
      <w:r w:rsidR="003F7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43995" w:rsidRPr="00681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та інше.</w:t>
      </w:r>
    </w:p>
    <w:p w:rsidR="00DF3E6E" w:rsidRPr="00DF3E6E" w:rsidRDefault="00DF3E6E" w:rsidP="00DF3E6E">
      <w:pPr>
        <w:pStyle w:val="a3"/>
        <w:shd w:val="clear" w:color="auto" w:fill="FFFFFF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</w:t>
      </w:r>
      <w:r w:rsidRPr="00DF3E6E">
        <w:rPr>
          <w:sz w:val="28"/>
          <w:szCs w:val="28"/>
          <w:lang w:val="uk-UA"/>
        </w:rPr>
        <w:t xml:space="preserve">З метою підвищення педагогічної майстерності вихователів, спрямовуючи </w:t>
      </w:r>
      <w:r>
        <w:rPr>
          <w:sz w:val="28"/>
          <w:szCs w:val="28"/>
          <w:lang w:val="uk-UA"/>
        </w:rPr>
        <w:t>освітній</w:t>
      </w:r>
      <w:r w:rsidRPr="00DF3E6E">
        <w:rPr>
          <w:sz w:val="28"/>
          <w:szCs w:val="28"/>
          <w:lang w:val="uk-UA"/>
        </w:rPr>
        <w:t xml:space="preserve"> процес на виконання головних завдань, були сплановані та проведені протягом року такі форми методичної роботи:</w:t>
      </w:r>
    </w:p>
    <w:p w:rsidR="003F73E1" w:rsidRDefault="00DF3E6E" w:rsidP="003F73E1">
      <w:pPr>
        <w:pStyle w:val="a3"/>
        <w:shd w:val="clear" w:color="auto" w:fill="FFFFFF"/>
        <w:spacing w:before="0" w:beforeAutospacing="0" w:after="295" w:afterAutospacing="0"/>
        <w:rPr>
          <w:sz w:val="28"/>
          <w:szCs w:val="28"/>
          <w:lang w:val="uk-UA"/>
        </w:rPr>
      </w:pPr>
      <w:r w:rsidRPr="003F73E1">
        <w:rPr>
          <w:sz w:val="28"/>
          <w:szCs w:val="28"/>
          <w:lang w:val="uk-UA"/>
        </w:rPr>
        <w:t xml:space="preserve">- найважливішою формою підвищення педагогічної майстерності, креативності педагогів була педагогічна рада. </w:t>
      </w:r>
    </w:p>
    <w:p w:rsidR="003F73E1" w:rsidRDefault="003F73E1" w:rsidP="003F73E1">
      <w:pPr>
        <w:pStyle w:val="a3"/>
        <w:shd w:val="clear" w:color="auto" w:fill="FFFFFF"/>
        <w:spacing w:before="0" w:beforeAutospacing="0" w:after="295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« Педагогічні зустрічі», « Педагогічні години», « Тренінги» , де обмінювались досвідом, ділилися ідеями, складали плани тематичних тижнів безпеки, обговорювали новинки фахових ідей та технологій. </w:t>
      </w:r>
    </w:p>
    <w:p w:rsidR="003F73E1" w:rsidRPr="003F73E1" w:rsidRDefault="003F73E1" w:rsidP="003F73E1">
      <w:pPr>
        <w:pStyle w:val="a3"/>
        <w:shd w:val="clear" w:color="auto" w:fill="FFFFFF"/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 </w:t>
      </w:r>
      <w:proofErr w:type="spellStart"/>
      <w:r w:rsidRPr="003F73E1">
        <w:rPr>
          <w:color w:val="212121"/>
          <w:sz w:val="28"/>
          <w:szCs w:val="28"/>
        </w:rPr>
        <w:t>Ефективною</w:t>
      </w:r>
      <w:proofErr w:type="spellEnd"/>
      <w:r w:rsidRPr="003F73E1">
        <w:rPr>
          <w:color w:val="212121"/>
          <w:sz w:val="28"/>
          <w:szCs w:val="28"/>
        </w:rPr>
        <w:t xml:space="preserve"> формою </w:t>
      </w:r>
      <w:proofErr w:type="spellStart"/>
      <w:r w:rsidRPr="003F73E1">
        <w:rPr>
          <w:color w:val="212121"/>
          <w:sz w:val="28"/>
          <w:szCs w:val="28"/>
        </w:rPr>
        <w:t>методичної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роботи</w:t>
      </w:r>
      <w:proofErr w:type="spellEnd"/>
      <w:r w:rsidRPr="003F73E1">
        <w:rPr>
          <w:color w:val="212121"/>
          <w:sz w:val="28"/>
          <w:szCs w:val="28"/>
        </w:rPr>
        <w:t xml:space="preserve"> стало </w:t>
      </w:r>
      <w:proofErr w:type="spellStart"/>
      <w:r w:rsidRPr="003F73E1">
        <w:rPr>
          <w:color w:val="212121"/>
          <w:sz w:val="28"/>
          <w:szCs w:val="28"/>
        </w:rPr>
        <w:t>проведення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колективних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перегляді</w:t>
      </w:r>
      <w:proofErr w:type="gramStart"/>
      <w:r w:rsidRPr="003F73E1">
        <w:rPr>
          <w:color w:val="212121"/>
          <w:sz w:val="28"/>
          <w:szCs w:val="28"/>
        </w:rPr>
        <w:t>в</w:t>
      </w:r>
      <w:proofErr w:type="spellEnd"/>
      <w:proofErr w:type="gramEnd"/>
      <w:r w:rsidRPr="003F73E1">
        <w:rPr>
          <w:color w:val="212121"/>
          <w:sz w:val="28"/>
          <w:szCs w:val="28"/>
        </w:rPr>
        <w:t xml:space="preserve"> занять. В </w:t>
      </w:r>
      <w:proofErr w:type="spellStart"/>
      <w:r w:rsidRPr="003F73E1">
        <w:rPr>
          <w:color w:val="212121"/>
          <w:sz w:val="28"/>
          <w:szCs w:val="28"/>
        </w:rPr>
        <w:t>ході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відкритого</w:t>
      </w:r>
      <w:proofErr w:type="spellEnd"/>
      <w:r w:rsidRPr="003F73E1">
        <w:rPr>
          <w:color w:val="212121"/>
          <w:sz w:val="28"/>
          <w:szCs w:val="28"/>
        </w:rPr>
        <w:t xml:space="preserve"> перегляду, педагоги </w:t>
      </w:r>
      <w:proofErr w:type="spellStart"/>
      <w:r w:rsidRPr="003F73E1">
        <w:rPr>
          <w:color w:val="212121"/>
          <w:sz w:val="28"/>
          <w:szCs w:val="28"/>
        </w:rPr>
        <w:t>продемонстрували</w:t>
      </w:r>
      <w:proofErr w:type="spellEnd"/>
      <w:r w:rsidRPr="003F73E1">
        <w:rPr>
          <w:color w:val="212121"/>
          <w:sz w:val="28"/>
          <w:szCs w:val="28"/>
        </w:rPr>
        <w:t xml:space="preserve"> свою </w:t>
      </w:r>
      <w:proofErr w:type="spellStart"/>
      <w:r w:rsidRPr="003F73E1">
        <w:rPr>
          <w:color w:val="212121"/>
          <w:sz w:val="28"/>
          <w:szCs w:val="28"/>
        </w:rPr>
        <w:t>фахову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майстерність</w:t>
      </w:r>
      <w:proofErr w:type="spellEnd"/>
      <w:r w:rsidRPr="003F73E1">
        <w:rPr>
          <w:color w:val="212121"/>
          <w:sz w:val="28"/>
          <w:szCs w:val="28"/>
        </w:rPr>
        <w:t xml:space="preserve">, </w:t>
      </w:r>
      <w:proofErr w:type="spellStart"/>
      <w:r w:rsidRPr="003F73E1">
        <w:rPr>
          <w:color w:val="212121"/>
          <w:sz w:val="28"/>
          <w:szCs w:val="28"/>
        </w:rPr>
        <w:t>творчість</w:t>
      </w:r>
      <w:proofErr w:type="spellEnd"/>
      <w:r w:rsidRPr="003F73E1">
        <w:rPr>
          <w:color w:val="212121"/>
          <w:sz w:val="28"/>
          <w:szCs w:val="28"/>
        </w:rPr>
        <w:t xml:space="preserve">, </w:t>
      </w:r>
      <w:proofErr w:type="spellStart"/>
      <w:r w:rsidRPr="003F73E1">
        <w:rPr>
          <w:color w:val="212121"/>
          <w:sz w:val="28"/>
          <w:szCs w:val="28"/>
        </w:rPr>
        <w:t>уміння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цікаво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і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невимушено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залучати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дітей</w:t>
      </w:r>
      <w:proofErr w:type="spellEnd"/>
      <w:r w:rsidRPr="003F73E1">
        <w:rPr>
          <w:color w:val="212121"/>
          <w:sz w:val="28"/>
          <w:szCs w:val="28"/>
        </w:rPr>
        <w:t xml:space="preserve"> до </w:t>
      </w:r>
      <w:proofErr w:type="spellStart"/>
      <w:proofErr w:type="gramStart"/>
      <w:r w:rsidRPr="003F73E1">
        <w:rPr>
          <w:color w:val="212121"/>
          <w:sz w:val="28"/>
          <w:szCs w:val="28"/>
        </w:rPr>
        <w:t>п</w:t>
      </w:r>
      <w:proofErr w:type="gramEnd"/>
      <w:r w:rsidRPr="003F73E1">
        <w:rPr>
          <w:color w:val="212121"/>
          <w:sz w:val="28"/>
          <w:szCs w:val="28"/>
        </w:rPr>
        <w:t>ізнавальної</w:t>
      </w:r>
      <w:proofErr w:type="spellEnd"/>
      <w:r w:rsidRPr="003F73E1">
        <w:rPr>
          <w:color w:val="212121"/>
          <w:sz w:val="28"/>
          <w:szCs w:val="28"/>
        </w:rPr>
        <w:t xml:space="preserve"> та </w:t>
      </w:r>
      <w:proofErr w:type="spellStart"/>
      <w:r w:rsidRPr="003F73E1">
        <w:rPr>
          <w:color w:val="212121"/>
          <w:sz w:val="28"/>
          <w:szCs w:val="28"/>
        </w:rPr>
        <w:t>практичної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діяльності</w:t>
      </w:r>
      <w:proofErr w:type="spellEnd"/>
      <w:r w:rsidRPr="003F73E1">
        <w:rPr>
          <w:color w:val="212121"/>
          <w:sz w:val="28"/>
          <w:szCs w:val="28"/>
        </w:rPr>
        <w:t xml:space="preserve"> за темою, </w:t>
      </w:r>
      <w:proofErr w:type="spellStart"/>
      <w:r w:rsidRPr="003F73E1">
        <w:rPr>
          <w:color w:val="212121"/>
          <w:sz w:val="28"/>
          <w:szCs w:val="28"/>
        </w:rPr>
        <w:t>підтримувати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дитячу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зацікавленість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упродовж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всього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заняття</w:t>
      </w:r>
      <w:proofErr w:type="spellEnd"/>
      <w:r w:rsidRPr="003F73E1">
        <w:rPr>
          <w:color w:val="212121"/>
          <w:sz w:val="28"/>
          <w:szCs w:val="28"/>
        </w:rPr>
        <w:t>.</w:t>
      </w:r>
    </w:p>
    <w:p w:rsidR="003F73E1" w:rsidRPr="003F73E1" w:rsidRDefault="003F73E1" w:rsidP="003F73E1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</w:p>
    <w:p w:rsidR="003F73E1" w:rsidRPr="003F73E1" w:rsidRDefault="003F73E1" w:rsidP="00DF3E6E">
      <w:pPr>
        <w:pStyle w:val="a3"/>
        <w:shd w:val="clear" w:color="auto" w:fill="FFFFFF"/>
        <w:spacing w:before="0" w:beforeAutospacing="0" w:after="295" w:afterAutospacing="0"/>
        <w:rPr>
          <w:sz w:val="28"/>
          <w:szCs w:val="28"/>
          <w:lang w:val="uk-UA"/>
        </w:rPr>
      </w:pPr>
    </w:p>
    <w:p w:rsidR="00DF3E6E" w:rsidRPr="003F73E1" w:rsidRDefault="00DF3E6E" w:rsidP="005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3995" w:rsidRDefault="006813CE" w:rsidP="0054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543995" w:rsidRP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</w:t>
      </w:r>
      <w:r w:rsidR="00543995"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3995" w:rsidRP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нашому закладі були проведені цікаві </w:t>
      </w:r>
      <w:r w:rsidR="00543995" w:rsidRPr="00B85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розваги в спільній співпраці музичного керівника та вихователів груп</w:t>
      </w:r>
      <w:r w:rsidR="00543995" w:rsidRPr="00B85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="00543995" w:rsidRPr="0068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85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85707" w:rsidRP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«День </w:t>
      </w:r>
      <w:proofErr w:type="spellStart"/>
      <w:r w:rsid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5707" w:rsidRP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менниника</w:t>
      </w:r>
      <w:proofErr w:type="spellEnd"/>
      <w:r w:rsidR="00543995" w:rsidRP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проводилось щокварталу, « Ми малята дошкільнята» , Козацькі розваги « Ми патріоти», « Осінні пригоди», « Ой хто, хто Миколая любить», « </w:t>
      </w:r>
      <w:proofErr w:type="spellStart"/>
      <w:r w:rsid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Новорячне</w:t>
      </w:r>
      <w:proofErr w:type="spellEnd"/>
      <w:r w:rsidR="00B85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свято», « Стрітення», « Мова моя калинова», решта свят та розваг на жаль,  які були заплановані не вдалось втілити в життя в зв’язку з військовим станом в країні. </w:t>
      </w:r>
    </w:p>
    <w:p w:rsidR="00B85707" w:rsidRPr="0037191B" w:rsidRDefault="003F73E1" w:rsidP="0037191B">
      <w:pPr>
        <w:pStyle w:val="a3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 </w:t>
      </w:r>
      <w:r w:rsidRPr="003F73E1">
        <w:rPr>
          <w:color w:val="212121"/>
          <w:sz w:val="28"/>
          <w:szCs w:val="28"/>
        </w:rPr>
        <w:t xml:space="preserve">В </w:t>
      </w:r>
      <w:proofErr w:type="spellStart"/>
      <w:r w:rsidRPr="003F73E1">
        <w:rPr>
          <w:color w:val="212121"/>
          <w:sz w:val="28"/>
          <w:szCs w:val="28"/>
        </w:rPr>
        <w:t>усіх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вікових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групах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організована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навчально-пізнавальна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діяльність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відповідно</w:t>
      </w:r>
      <w:proofErr w:type="spellEnd"/>
      <w:r w:rsidRPr="003F73E1">
        <w:rPr>
          <w:color w:val="212121"/>
          <w:sz w:val="28"/>
          <w:szCs w:val="28"/>
        </w:rPr>
        <w:t xml:space="preserve"> до </w:t>
      </w:r>
      <w:proofErr w:type="spellStart"/>
      <w:r w:rsidRPr="003F73E1">
        <w:rPr>
          <w:color w:val="212121"/>
          <w:sz w:val="28"/>
          <w:szCs w:val="28"/>
        </w:rPr>
        <w:t>програмових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завдань</w:t>
      </w:r>
      <w:proofErr w:type="spellEnd"/>
      <w:r w:rsidRPr="003F73E1">
        <w:rPr>
          <w:color w:val="212121"/>
          <w:sz w:val="28"/>
          <w:szCs w:val="28"/>
        </w:rPr>
        <w:t xml:space="preserve">. Педагоги, через </w:t>
      </w:r>
      <w:proofErr w:type="spellStart"/>
      <w:proofErr w:type="gramStart"/>
      <w:r w:rsidRPr="003F73E1">
        <w:rPr>
          <w:color w:val="212121"/>
          <w:sz w:val="28"/>
          <w:szCs w:val="28"/>
        </w:rPr>
        <w:t>р</w:t>
      </w:r>
      <w:proofErr w:type="gramEnd"/>
      <w:r w:rsidRPr="003F73E1">
        <w:rPr>
          <w:color w:val="212121"/>
          <w:sz w:val="28"/>
          <w:szCs w:val="28"/>
        </w:rPr>
        <w:t>ізні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види</w:t>
      </w:r>
      <w:proofErr w:type="spellEnd"/>
      <w:r w:rsidRPr="003F73E1">
        <w:rPr>
          <w:color w:val="212121"/>
          <w:sz w:val="28"/>
          <w:szCs w:val="28"/>
        </w:rPr>
        <w:t xml:space="preserve"> занять, </w:t>
      </w:r>
      <w:proofErr w:type="spellStart"/>
      <w:r w:rsidRPr="003F73E1">
        <w:rPr>
          <w:color w:val="212121"/>
          <w:sz w:val="28"/>
          <w:szCs w:val="28"/>
        </w:rPr>
        <w:t>заохочували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дошкільнят</w:t>
      </w:r>
      <w:proofErr w:type="spellEnd"/>
      <w:r w:rsidRPr="003F73E1">
        <w:rPr>
          <w:color w:val="212121"/>
          <w:sz w:val="28"/>
          <w:szCs w:val="28"/>
        </w:rPr>
        <w:t xml:space="preserve"> до критичного </w:t>
      </w:r>
      <w:proofErr w:type="spellStart"/>
      <w:r w:rsidRPr="003F73E1">
        <w:rPr>
          <w:color w:val="212121"/>
          <w:sz w:val="28"/>
          <w:szCs w:val="28"/>
        </w:rPr>
        <w:t>мислення</w:t>
      </w:r>
      <w:proofErr w:type="spellEnd"/>
      <w:r w:rsidRPr="003F73E1">
        <w:rPr>
          <w:color w:val="212121"/>
          <w:sz w:val="28"/>
          <w:szCs w:val="28"/>
        </w:rPr>
        <w:t xml:space="preserve">, </w:t>
      </w:r>
      <w:proofErr w:type="spellStart"/>
      <w:r w:rsidRPr="003F73E1">
        <w:rPr>
          <w:color w:val="212121"/>
          <w:sz w:val="28"/>
          <w:szCs w:val="28"/>
        </w:rPr>
        <w:t>творчості</w:t>
      </w:r>
      <w:proofErr w:type="spellEnd"/>
      <w:r w:rsidRPr="003F73E1">
        <w:rPr>
          <w:color w:val="212121"/>
          <w:sz w:val="28"/>
          <w:szCs w:val="28"/>
        </w:rPr>
        <w:t xml:space="preserve">, </w:t>
      </w:r>
      <w:proofErr w:type="spellStart"/>
      <w:r w:rsidRPr="003F73E1">
        <w:rPr>
          <w:color w:val="212121"/>
          <w:sz w:val="28"/>
          <w:szCs w:val="28"/>
        </w:rPr>
        <w:t>винахідливості</w:t>
      </w:r>
      <w:proofErr w:type="spellEnd"/>
      <w:r w:rsidRPr="003F73E1">
        <w:rPr>
          <w:color w:val="212121"/>
          <w:sz w:val="28"/>
          <w:szCs w:val="28"/>
        </w:rPr>
        <w:t xml:space="preserve">, </w:t>
      </w:r>
      <w:proofErr w:type="spellStart"/>
      <w:r w:rsidRPr="003F73E1">
        <w:rPr>
          <w:color w:val="212121"/>
          <w:sz w:val="28"/>
          <w:szCs w:val="28"/>
        </w:rPr>
        <w:t>оцінювали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конкретні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досягнення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дітей</w:t>
      </w:r>
      <w:proofErr w:type="spellEnd"/>
      <w:r w:rsidRPr="003F73E1">
        <w:rPr>
          <w:color w:val="212121"/>
          <w:sz w:val="28"/>
          <w:szCs w:val="28"/>
        </w:rPr>
        <w:t xml:space="preserve">. </w:t>
      </w:r>
      <w:proofErr w:type="spellStart"/>
      <w:r w:rsidRPr="003F73E1">
        <w:rPr>
          <w:color w:val="212121"/>
          <w:sz w:val="28"/>
          <w:szCs w:val="28"/>
        </w:rPr>
        <w:t>Належна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увага</w:t>
      </w:r>
      <w:proofErr w:type="spellEnd"/>
      <w:r w:rsidRPr="003F73E1">
        <w:rPr>
          <w:color w:val="212121"/>
          <w:sz w:val="28"/>
          <w:szCs w:val="28"/>
        </w:rPr>
        <w:t xml:space="preserve"> </w:t>
      </w:r>
      <w:proofErr w:type="spellStart"/>
      <w:r w:rsidRPr="003F73E1">
        <w:rPr>
          <w:color w:val="212121"/>
          <w:sz w:val="28"/>
          <w:szCs w:val="28"/>
        </w:rPr>
        <w:t>при</w:t>
      </w:r>
      <w:r w:rsidR="0037191B">
        <w:rPr>
          <w:color w:val="212121"/>
          <w:sz w:val="28"/>
          <w:szCs w:val="28"/>
        </w:rPr>
        <w:t>ділялась</w:t>
      </w:r>
      <w:proofErr w:type="spellEnd"/>
      <w:r w:rsidR="0037191B">
        <w:rPr>
          <w:color w:val="212121"/>
          <w:sz w:val="28"/>
          <w:szCs w:val="28"/>
        </w:rPr>
        <w:t xml:space="preserve"> </w:t>
      </w:r>
      <w:proofErr w:type="spellStart"/>
      <w:r w:rsidR="0037191B">
        <w:rPr>
          <w:color w:val="212121"/>
          <w:sz w:val="28"/>
          <w:szCs w:val="28"/>
        </w:rPr>
        <w:t>проведенню</w:t>
      </w:r>
      <w:proofErr w:type="spellEnd"/>
      <w:r w:rsidR="0037191B">
        <w:rPr>
          <w:color w:val="212121"/>
          <w:sz w:val="28"/>
          <w:szCs w:val="28"/>
        </w:rPr>
        <w:t xml:space="preserve"> </w:t>
      </w:r>
      <w:proofErr w:type="spellStart"/>
      <w:r w:rsidR="0037191B">
        <w:rPr>
          <w:color w:val="212121"/>
          <w:sz w:val="28"/>
          <w:szCs w:val="28"/>
        </w:rPr>
        <w:t>мін</w:t>
      </w:r>
      <w:proofErr w:type="gramStart"/>
      <w:r w:rsidR="0037191B">
        <w:rPr>
          <w:color w:val="212121"/>
          <w:sz w:val="28"/>
          <w:szCs w:val="28"/>
        </w:rPr>
        <w:t>і-</w:t>
      </w:r>
      <w:proofErr w:type="gramEnd"/>
      <w:r w:rsidR="0037191B">
        <w:rPr>
          <w:color w:val="212121"/>
          <w:sz w:val="28"/>
          <w:szCs w:val="28"/>
        </w:rPr>
        <w:t>занять</w:t>
      </w:r>
      <w:proofErr w:type="spellEnd"/>
      <w:r w:rsidR="0037191B">
        <w:rPr>
          <w:color w:val="212121"/>
          <w:sz w:val="28"/>
          <w:szCs w:val="28"/>
        </w:rPr>
        <w:t>.</w:t>
      </w:r>
    </w:p>
    <w:p w:rsidR="00543995" w:rsidRDefault="00040DD6" w:rsidP="00F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C03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еликий, негативний  відбиток в організації спільної праці освітнього процесу    дошкільного закладу та сім’ї  поклали карантинні  правила та вимоги до боротьби з </w:t>
      </w:r>
      <w:proofErr w:type="spellStart"/>
      <w:r w:rsidR="00C03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короновірусною</w:t>
      </w:r>
      <w:proofErr w:type="spellEnd"/>
      <w:r w:rsidR="00C03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хворобою,  які забороняли масово проводити різного роду заходи із залученням батьків.</w:t>
      </w:r>
    </w:p>
    <w:p w:rsidR="00E86C3E" w:rsidRDefault="00040DD6" w:rsidP="00F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7191B" w:rsidRDefault="00040DD6" w:rsidP="00F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1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Вихователі щороку 2 рази на рік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водять моніторинг знань, умінь і навичок дітей щодо засвоєння навчального матеріалу згідно віковим можливостям навчальної програми.</w:t>
      </w:r>
    </w:p>
    <w:p w:rsidR="00733755" w:rsidRDefault="000D2A66" w:rsidP="00F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20</w:t>
      </w:r>
      <w:r w:rsidR="00733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старшого дошкільного віку – 4 дитини мають високий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рівень знань, це становить 20</w:t>
      </w:r>
      <w:r w:rsidR="00733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 дитини – вище середнього рівня розвитку це становить 20%, 11 дітей – середнього рівня розвитку, це становить 55%, 1 дитина – нижчого рівня розвитку це становить 5%.</w:t>
      </w:r>
    </w:p>
    <w:p w:rsidR="000D2A66" w:rsidRDefault="00E86C3E" w:rsidP="00F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E74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15 дітей середнього дошкільного віку </w:t>
      </w:r>
      <w:r w:rsidR="00C5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AE74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дітей  мають високий рівень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звитку, це становить 33,3 %,  6</w:t>
      </w:r>
      <w:r w:rsidR="00C5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мають вище середнього рівня розвитку це також 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40 %,  4 дітей мають середній рівень розвитку це становить 26,6 %.</w:t>
      </w:r>
    </w:p>
    <w:p w:rsidR="00E86C3E" w:rsidRDefault="00E86C3E" w:rsidP="00F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З 15 дітей молодшого дошкільного віку 3 дитини мають високий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розвитку, це становить 26,6%,  3 дитини мають вище середнього рівня розвитку, становить 26, 6%,  9 дітей середній рівень розвитку, це становить 60 % .</w:t>
      </w:r>
    </w:p>
    <w:p w:rsidR="004453FF" w:rsidRPr="00F4350F" w:rsidRDefault="004453FF" w:rsidP="00F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 закладі виховувалось 2 діток з особливими освітніми потребами з якими працював , асистент вихователя. Велася вся необхідна документація, яка передбачається законом ( індивідуальна програма розвитку, створено команду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педагогічного супроводу дітей, протоколи засідань команди супроводу, інформація висвітлена на порталі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543995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color w:val="153B53"/>
          <w:sz w:val="26"/>
          <w:szCs w:val="26"/>
          <w:lang w:val="uk-UA" w:eastAsia="ru-RU"/>
        </w:rPr>
      </w:pPr>
    </w:p>
    <w:p w:rsidR="00706C7F" w:rsidRDefault="00706C7F" w:rsidP="004453FF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/>
          <w:bCs/>
          <w:color w:val="153B53"/>
          <w:sz w:val="26"/>
          <w:szCs w:val="26"/>
          <w:lang w:val="uk-UA" w:eastAsia="ru-RU"/>
        </w:rPr>
      </w:pPr>
    </w:p>
    <w:p w:rsidR="00543995" w:rsidRPr="004453FF" w:rsidRDefault="00543995" w:rsidP="00543995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35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4350F" w:rsidRPr="004453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медичного персоналу</w:t>
      </w:r>
    </w:p>
    <w:p w:rsidR="00543995" w:rsidRPr="00F4350F" w:rsidRDefault="00F4350F" w:rsidP="00F4350F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 </w:t>
      </w:r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закладі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дошкільної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освіти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створені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умови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для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медичного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обслуговування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здобувачів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дошкільної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освіти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–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обла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днано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медичний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кабінет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На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достатньому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proofErr w:type="gram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</w:t>
      </w:r>
      <w:proofErr w:type="gram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івні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ведеться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медичне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здійсню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є</w:t>
      </w:r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старша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медичн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сестра,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lastRenderedPageBreak/>
        <w:t>Гаврилюк Зоя Миколаївна.</w:t>
      </w:r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Головним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завданням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є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дотримання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санітарно-гігієнічного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режиму </w:t>
      </w:r>
      <w:proofErr w:type="gram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proofErr w:type="gram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прим</w:t>
      </w:r>
      <w:proofErr w:type="gram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іщенні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території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особливо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зважаючи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актуальність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загрози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погіршення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епідеміологічної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ситуації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Україні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та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метою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попередження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поширення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</w:t>
      </w:r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роновірусної</w:t>
      </w:r>
      <w:proofErr w:type="spellEnd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інфекції</w:t>
      </w:r>
      <w:proofErr w:type="spellEnd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пров</w:t>
      </w:r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одилася</w:t>
      </w:r>
      <w:proofErr w:type="spellEnd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оздоровчо-профілактичн</w:t>
      </w:r>
      <w:proofErr w:type="spellEnd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а</w:t>
      </w:r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робот</w:t>
      </w:r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а </w:t>
      </w:r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кожного дня</w:t>
      </w:r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, також щодо вимого</w:t>
      </w:r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організації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харчування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543995" w:rsidRPr="00F4350F" w:rsidRDefault="00F4350F" w:rsidP="00F4350F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Планомірно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проводяться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антропометричні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виміри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дошкільного</w:t>
      </w:r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віку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- 1 раз </w:t>
      </w:r>
      <w:proofErr w:type="gram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</w:t>
      </w:r>
      <w:proofErr w:type="gram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вартал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.</w:t>
      </w:r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Проводиться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огляд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дітей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педикульоз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(один раз на 10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днів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Раз на </w:t>
      </w:r>
      <w:proofErr w:type="spellStart"/>
      <w:proofErr w:type="gram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</w:t>
      </w:r>
      <w:proofErr w:type="gram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ік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проводяться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обстеження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дітей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ентеробіоз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7E11BA" w:rsidRDefault="00F4350F" w:rsidP="00D51789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Хочеться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звернути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увагу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те, </w:t>
      </w:r>
      <w:proofErr w:type="spellStart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</w:t>
      </w:r>
      <w:proofErr w:type="spellEnd"/>
      <w:r w:rsidR="00543995" w:rsidRPr="00F4350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D51789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медичний працівник  дотримувалась </w:t>
      </w:r>
      <w:proofErr w:type="gramStart"/>
      <w:r w:rsidR="00D51789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вс</w:t>
      </w:r>
      <w:proofErr w:type="gramEnd"/>
      <w:r w:rsidR="00D51789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іх чинних постанов МОЗ та санітарного лікаря України « Про затвердження протиепідемічних заходів у закладах дошкільної освіти на період карантину» від 25.08.2021р. №8 , слідкує за дотриманням та виконанням санітарного регламенту  від 24.03.2016р. № 234. Медичний працівник та ЗДНВР продовжують та вдосконалюють роботу над запровадженням системи управління безпечності харчових продуктів на базі концепції  НАССР. Медичний працівник своєчасно та систематично веде всю належну документацію </w:t>
      </w:r>
      <w:r w:rsid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.</w:t>
      </w:r>
    </w:p>
    <w:p w:rsidR="00543995" w:rsidRPr="007E11BA" w:rsidRDefault="007E11BA" w:rsidP="00D51789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Пос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тійно проводиться моніторинг захворюваності дітей нашого закладу. Під контролем адміністрації залишається і медичне обслуговування педагогічних працівників і обслуговуючого персоналу.</w:t>
      </w:r>
      <w:r w:rsidR="00706C7F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Двічі на рі</w:t>
      </w:r>
      <w:r w:rsidR="00543995" w:rsidRPr="00F31E58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к працівники проходять поглиблений медичний огляд та обстежуються в </w:t>
      </w:r>
      <w:proofErr w:type="spellStart"/>
      <w:r w:rsidR="00543995" w:rsidRPr="00F31E58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баклабораторії</w:t>
      </w:r>
      <w:proofErr w:type="spellEnd"/>
      <w:r w:rsidR="00543995" w:rsidRPr="00F31E58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.</w:t>
      </w:r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Цьогоріч</w:t>
      </w:r>
      <w:proofErr w:type="spellEnd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всі працівники з метою захисту та збереження свого здоров’я та життя були всі вакциновані від </w:t>
      </w:r>
      <w:proofErr w:type="spellStart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короновіросної</w:t>
      </w:r>
      <w:proofErr w:type="spellEnd"/>
      <w:r w:rsidR="00040DD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хвороби двічі згідно графіку і рекомендацій лікарів.</w:t>
      </w:r>
    </w:p>
    <w:p w:rsidR="00543995" w:rsidRPr="004453FF" w:rsidRDefault="007E11BA" w:rsidP="00543995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53FF"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  <w:t xml:space="preserve"> </w:t>
      </w:r>
      <w:r w:rsidRPr="004453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Організація харчування</w:t>
      </w:r>
    </w:p>
    <w:p w:rsidR="007E11BA" w:rsidRDefault="007E11BA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  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</w:t>
      </w:r>
    </w:p>
    <w:p w:rsidR="00543995" w:rsidRPr="00797ED2" w:rsidRDefault="007E11BA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 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Робота з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організації харчування дітей в закладі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здійснюється згідно з Постановою Кабінету Міністрів України «Порядок організації харчування у закладах освіти та дитячих закладах оздоровлення та в</w:t>
      </w:r>
      <w:r w:rsidR="00132F38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ідпочинку» від 24.03.2021р №305. </w:t>
      </w:r>
      <w:r w:rsid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З 01 груд</w:t>
      </w:r>
      <w:r w:rsid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ня </w:t>
      </w:r>
      <w:r w:rsid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2021</w:t>
      </w:r>
      <w:r w:rsid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року вихованці почали в навчальному закладі харчуватися за новим  4-х тижневим меню , яке складається на кожний квартал і погоджується з Рівненською </w:t>
      </w:r>
      <w:proofErr w:type="spellStart"/>
      <w:r w:rsid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держспоживслужбою</w:t>
      </w:r>
      <w:proofErr w:type="spellEnd"/>
      <w:r w:rsid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. Нове меню передбачає збільшення норм м’яса, фруктів та зменшення хлібобулочних виробів, картоплі, цукру, солі,  молока. Молочні продукти ( твердий сир, м’який сир, молоко, йогурт, сметана)  видаються 10 порцій на тиждень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r w:rsidR="00543995" w:rsidRPr="00132F38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Усі продукти</w:t>
      </w:r>
      <w:r w:rsid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харчування, що надходять до  навчального закладу </w:t>
      </w:r>
      <w:r w:rsidR="00543995" w:rsidRPr="00132F38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відповідають вимогам державних стандартів, супроводжуються накладними, сертифікатами </w:t>
      </w:r>
      <w:r w:rsidR="00543995" w:rsidRPr="00132F38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lastRenderedPageBreak/>
        <w:t xml:space="preserve">якості, висновками санітарно-епідеміологічної експертизи. </w:t>
      </w:r>
      <w:r w:rsidR="00543995" w:rsidRP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Закупівлю овочів та оформлення необхідної документації здійснює</w:t>
      </w:r>
      <w:r w:rsid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відділ освіти </w:t>
      </w:r>
      <w:r w:rsid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, культури, молоді та спорту </w:t>
      </w:r>
      <w:proofErr w:type="spellStart"/>
      <w:r w:rsid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Шпанівської</w:t>
      </w:r>
      <w:proofErr w:type="spellEnd"/>
      <w:r w:rsid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сільської ради.</w:t>
      </w:r>
    </w:p>
    <w:p w:rsidR="00543995" w:rsidRPr="00B561AD" w:rsidRDefault="00B561AD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    </w:t>
      </w:r>
      <w:r w:rsidR="00543995" w:rsidRPr="00797ED2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Одним </w:t>
      </w:r>
      <w:r w:rsidR="00543995" w:rsidRP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із важливих моментів контролю з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а якістю харчування дітей в закладі</w:t>
      </w:r>
      <w:r w:rsidR="00543995" w:rsidRP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є виконання затвердженого набору продуктів, що реєструється медсестрою в «Журналі обліку виконання натуральних норм харчування».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r w:rsidR="00543995" w:rsidRP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На основі даних цього журналу кожні 10 днів проводиться аналіз, а в разі потреби - корекція харчування.</w:t>
      </w:r>
    </w:p>
    <w:p w:rsidR="00543995" w:rsidRPr="00B561AD" w:rsidRDefault="00B561AD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</w:t>
      </w:r>
      <w:r w:rsidR="00543995" w:rsidRP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Старша медична сестра веде документацію щодо харч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ування дітей, разом з комірником</w:t>
      </w:r>
      <w:r w:rsidR="00543995" w:rsidRPr="00B561A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та кухарем складає перспективне меню, меню-розкладку, здійснює контроль за харчуванням дітей, проводить санітарно-просвітницьку роботу серед батьків, контролює дотримання технології приготування їжі, вихід і якість готових страв, санітарний стан харчоблоку, дотримання правил особистої гігієни персоналом, відмічає в журналі здоров’я працівників харчоблоку своєчасність проходження медоглядів.</w:t>
      </w:r>
    </w:p>
    <w:p w:rsidR="00543995" w:rsidRDefault="00B561AD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Вартість харчування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до 31 грудня 2022 року на день становила 40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грн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, а з січня затверджено в сумі 45 </w:t>
      </w:r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грн. 1 </w:t>
      </w:r>
      <w:proofErr w:type="spellStart"/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дітодень</w:t>
      </w:r>
      <w:proofErr w:type="spellEnd"/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, де 40 %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платили батьки, решта 60 % держава.</w:t>
      </w:r>
    </w:p>
    <w:p w:rsidR="00F83DE1" w:rsidRDefault="00B561AD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Деяким категоріям дітей було надано соці</w:t>
      </w:r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альні пільги за харчування. Безк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оштовно харчувались </w:t>
      </w:r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:</w:t>
      </w:r>
    </w:p>
    <w:p w:rsidR="00B561AD" w:rsidRDefault="00B561AD" w:rsidP="00F83DE1">
      <w:pPr>
        <w:pStyle w:val="a4"/>
        <w:numPr>
          <w:ilvl w:val="0"/>
          <w:numId w:val="3"/>
        </w:num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діти учасників АТО:</w:t>
      </w:r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- 4 дитини;</w:t>
      </w:r>
    </w:p>
    <w:p w:rsidR="00F83DE1" w:rsidRDefault="00F83DE1" w:rsidP="00F83DE1">
      <w:pPr>
        <w:pStyle w:val="a4"/>
        <w:numPr>
          <w:ilvl w:val="0"/>
          <w:numId w:val="3"/>
        </w:num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діти інваліди – 2 дитини;</w:t>
      </w:r>
    </w:p>
    <w:p w:rsidR="00F83DE1" w:rsidRDefault="00F83DE1" w:rsidP="00F83DE1">
      <w:pPr>
        <w:pStyle w:val="a4"/>
        <w:numPr>
          <w:ilvl w:val="0"/>
          <w:numId w:val="3"/>
        </w:num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діти з малозабезпечених сімей – 3 дитини</w:t>
      </w:r>
    </w:p>
    <w:p w:rsidR="00B561AD" w:rsidRPr="00F83DE1" w:rsidRDefault="00F83DE1" w:rsidP="007E11BA">
      <w:pPr>
        <w:pStyle w:val="a4"/>
        <w:numPr>
          <w:ilvl w:val="0"/>
          <w:numId w:val="3"/>
        </w:num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с</w:t>
      </w:r>
      <w:r w:rsidRP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ім’ї, яким надавалось 50% вартості харчування – 16 дітей</w:t>
      </w:r>
    </w:p>
    <w:p w:rsidR="00543995" w:rsidRDefault="00F83DE1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    </w:t>
      </w:r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Робота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організації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харчування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дошкільників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gram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закладі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освіти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ведеться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достатньому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рівні</w:t>
      </w:r>
      <w:proofErr w:type="spellEnd"/>
      <w:r w:rsidR="00543995"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F83DE1" w:rsidRPr="00F83DE1" w:rsidRDefault="00CD7B42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 </w:t>
      </w:r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Педагоги постійно в </w:t>
      </w:r>
      <w:proofErr w:type="spellStart"/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вайбер</w:t>
      </w:r>
      <w:proofErr w:type="spellEnd"/>
      <w:r w:rsidR="00F83DE1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групі вели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моніторинг харчування, де ознайомлювали батьків з новими стравами та нормами згідно чинного законодавства.</w:t>
      </w:r>
    </w:p>
    <w:p w:rsidR="00543995" w:rsidRPr="007E11BA" w:rsidRDefault="00543995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Подальші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gram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напрямки</w:t>
      </w:r>
      <w:proofErr w:type="gram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роботи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організації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харчування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543995" w:rsidRPr="007E11BA" w:rsidRDefault="00543995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Постійне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інформування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батьківської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громадськості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 стан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харчування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дітей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закладі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дошкільної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освіти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543995" w:rsidRPr="007E11BA" w:rsidRDefault="00543995" w:rsidP="007E11BA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Консультації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для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батьків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вихованців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щодо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раціонального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харчування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дітей</w:t>
      </w:r>
      <w:proofErr w:type="spellEnd"/>
      <w:r w:rsidRPr="007E11B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E707A2" w:rsidRDefault="00543995" w:rsidP="00543995">
      <w:pPr>
        <w:spacing w:before="8" w:after="60" w:line="240" w:lineRule="auto"/>
        <w:ind w:right="350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4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07A2" w:rsidRDefault="00E707A2" w:rsidP="00543995">
      <w:pPr>
        <w:spacing w:before="8" w:after="60" w:line="240" w:lineRule="auto"/>
        <w:ind w:right="350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707A2" w:rsidRDefault="00E707A2" w:rsidP="00543995">
      <w:pPr>
        <w:spacing w:before="8" w:after="60" w:line="240" w:lineRule="auto"/>
        <w:ind w:right="350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43995" w:rsidRPr="00DA472C" w:rsidRDefault="00DA472C" w:rsidP="00543995">
      <w:pPr>
        <w:spacing w:before="8" w:after="60" w:line="240" w:lineRule="auto"/>
        <w:ind w:right="350" w:firstLine="70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Персональний внесок  керівника у підвищення рівня та організації освітнього процесу в закладі</w:t>
      </w:r>
    </w:p>
    <w:p w:rsidR="00543995" w:rsidRPr="00543995" w:rsidRDefault="00543995" w:rsidP="0054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95" w:rsidRPr="00543995" w:rsidRDefault="00543995" w:rsidP="00543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спрямовуватися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врахована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оновленому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Базовому</w:t>
      </w:r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стандартом. У Державному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стандартизовані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окреслено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забезпечуватимуть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бажаного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результату. </w:t>
      </w:r>
    </w:p>
    <w:p w:rsidR="00543995" w:rsidRPr="00543995" w:rsidRDefault="00543995" w:rsidP="00543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оновленого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компонента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стандартам. На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іоритетних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Уряду. </w:t>
      </w:r>
    </w:p>
    <w:p w:rsidR="00451878" w:rsidRDefault="00543995" w:rsidP="0054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</w:t>
      </w:r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метою, </w:t>
      </w:r>
      <w:proofErr w:type="spellStart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ми</w:t>
      </w:r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вивчали та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r w:rsidRPr="005439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визначенням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політики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закладу та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розробкою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внутрішню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систему </w:t>
      </w:r>
      <w:proofErr w:type="spellStart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E8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дошкільному закладі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51878" w:rsidRDefault="00543995" w:rsidP="0054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Щодо організації освітнього середовища, то воно має вибудовуватися таким чином, щоб забезпечити багаторівневу систему умов для поетапного гармонійного розвитку та соціального зростання дитини; залучення комплексу ресурсів: матеріально-технічних, програмно-методичних, особистісних, технологічних, що забезпечують осв</w:t>
      </w:r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ітній процес в закладі.</w:t>
      </w:r>
    </w:p>
    <w:p w:rsidR="00DF3E6E" w:rsidRDefault="00543995" w:rsidP="00451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51878" w:rsidRP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Адже освітнім</w:t>
      </w:r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451878" w:rsidRP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середовище </w:t>
      </w:r>
      <w:r w:rsidRP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стає тільки тоді, коли виконує свої основні завдання: забезпечує розвиток дітей дошкільного віку, охорону та збереження їхнього здоров'я, здійснює корекцію недоліків розвитку, враховує особливості розвитку та саморозвитку. </w:t>
      </w:r>
      <w:r w:rsidRPr="00176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 основною умовою при цьому є </w:t>
      </w:r>
      <w:proofErr w:type="spellStart"/>
      <w:r w:rsidRPr="00176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особистісно</w:t>
      </w:r>
      <w:proofErr w:type="spellEnd"/>
      <w:r w:rsidRPr="00176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орієнтована взаємодія дитини і педагога, у процесі якої відбувається засвоєння соціокультурного досвіду, індивідуальний педагогічний супровід. 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 метою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розбудови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сучасног</w:t>
      </w:r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середовища</w:t>
      </w:r>
      <w:proofErr w:type="spellEnd"/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45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дошкільному підрозділі</w:t>
      </w:r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звернути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ІКТ в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освітньому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доступне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програмно-методичне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наповнення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потребує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середовище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інклюзивних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забезпеченню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універсального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дизайну,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влаштування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елементів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доступності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proofErr w:type="gram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proofErr w:type="gram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особливими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освітніми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потребами та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створення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ресурсної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кімнати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Pr="0054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176A4C" w:rsidRPr="00176A4C" w:rsidRDefault="00176A4C" w:rsidP="00451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зв’язку з війною дошкільний підрозділ призупинив свою освітню діяльність в очному режимі, але вихователі надавали консультації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групах.  Також всі працівники розгорнули тиловий фронт у волонтерській діяльності. Зосередили свої сили у приготуванні їжі , випікали смачні паски до Великодня,  різноманітне та смачне печиво</w:t>
      </w:r>
      <w:r w:rsidR="00E70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а також було організовано спальні місця для біженців. Вихователі співпрацювали з дітьми, які малювали малюнки про Перемогу, щоб підняти бойовий дух для воїнів. Працівники залучалися до плетіння маскувальних сіток. Всі роблять можливе і не можливе, щоб наблизити якнайшвидше  Перемогу.</w:t>
      </w:r>
    </w:p>
    <w:p w:rsidR="00FC41A9" w:rsidRDefault="00FC41A9" w:rsidP="00451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707A2" w:rsidRDefault="00E707A2" w:rsidP="00FC41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C41A9" w:rsidRDefault="00FC41A9" w:rsidP="00FC41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FC41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Матеріально – технічна база закладу</w:t>
      </w:r>
    </w:p>
    <w:p w:rsidR="00FC41A9" w:rsidRDefault="00FC41A9" w:rsidP="00FC41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C41A9" w:rsidRDefault="00FC41A9" w:rsidP="00FC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C4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успішної реалізації поставлених завдань педагогічний колектив спільно з батьками активно працювали над створенням та зміцненням уже існуючої матеріальної бази закладу. </w:t>
      </w:r>
    </w:p>
    <w:p w:rsidR="00FC41A9" w:rsidRDefault="00FC41A9" w:rsidP="00FC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Фінансування закладу відбувається коштом місцевого бюджету та за рахунок добровільних спонсорських пожертвувань</w:t>
      </w:r>
      <w:r w:rsidR="0054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батьків.</w:t>
      </w:r>
    </w:p>
    <w:p w:rsidR="00547B46" w:rsidRDefault="00547B46" w:rsidP="00FC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Впродовж 2021 –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C43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дошкільний підрозділ </w:t>
      </w:r>
      <w:r w:rsidR="008C6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C43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батьків було надано спонсорську допомогу в розмірі 21 тис. 470 грн. та </w:t>
      </w:r>
      <w:r w:rsidR="00B40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спонсорська допомога в розмірі 8</w:t>
      </w:r>
      <w:r w:rsidR="00C43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тис. гривень.</w:t>
      </w:r>
    </w:p>
    <w:p w:rsidR="00C4347C" w:rsidRDefault="00C4347C" w:rsidP="00FC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</w:t>
      </w:r>
      <w:r w:rsidR="004C5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ці кошти було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</w:t>
      </w:r>
      <w:r w:rsidR="004C5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дбано та оновлено: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вхідні двері центрального входу – 8 тис.800 грн.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килим  - 4 тис. 720 грн.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килимова доріжка -  1тис.100 грн.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тюль в старшу групу – 1 тис. 200 грн.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стенди з пластику в роздягальню – 5 тис.400 грн.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обслуговування питної води (заміна фільтрів) – 1 тис. 400 грн.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бензин  для косіння – 1 тис. 200 грн.</w:t>
      </w:r>
    </w:p>
    <w:p w:rsidR="004C5292" w:rsidRDefault="004C5292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новорічна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ялинка-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 тис. 400 грн.</w:t>
      </w:r>
    </w:p>
    <w:p w:rsidR="004C5292" w:rsidRDefault="00851531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підготовка до новорічних свят, свята осені, день іменинника</w:t>
      </w:r>
      <w:r w:rsidR="004C5292" w:rsidRPr="004C5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- 2 тис.400 грн.</w:t>
      </w:r>
    </w:p>
    <w:p w:rsidR="00851531" w:rsidRDefault="00851531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ремонтні роботи ( світло, планка на двері, планка в гардеробну, на поріг) – 1 тис. 100 грн.</w:t>
      </w:r>
    </w:p>
    <w:p w:rsidR="00851531" w:rsidRDefault="00851531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іграшки – 300 грн.</w:t>
      </w:r>
    </w:p>
    <w:p w:rsidR="00851531" w:rsidRDefault="00851531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канцтовари ( оплата сайту, журнали, папки, файли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 – 1тис. 500 грн.</w:t>
      </w:r>
    </w:p>
    <w:p w:rsidR="00851531" w:rsidRDefault="00851531" w:rsidP="004C52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мило, пральний порошок, швабри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сервіровочний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посуд – 700 грн.</w:t>
      </w:r>
    </w:p>
    <w:p w:rsidR="00DF6EC7" w:rsidRDefault="00DF6EC7" w:rsidP="00B40F4F">
      <w:pPr>
        <w:pStyle w:val="a3"/>
        <w:spacing w:before="0" w:beforeAutospacing="0" w:after="295" w:afterAutospacing="0"/>
        <w:rPr>
          <w:color w:val="4B4B4B"/>
          <w:sz w:val="28"/>
          <w:szCs w:val="28"/>
          <w:lang w:val="uk-UA"/>
        </w:rPr>
      </w:pPr>
      <w:r>
        <w:rPr>
          <w:color w:val="4B4B4B"/>
          <w:sz w:val="28"/>
          <w:szCs w:val="28"/>
          <w:lang w:val="uk-UA"/>
        </w:rPr>
        <w:t xml:space="preserve">     </w:t>
      </w:r>
    </w:p>
    <w:p w:rsidR="00DF6EC7" w:rsidRPr="00E707A2" w:rsidRDefault="00DF6EC7" w:rsidP="00DF6EC7">
      <w:pPr>
        <w:pStyle w:val="a3"/>
        <w:spacing w:before="0" w:beforeAutospacing="0" w:after="295" w:afterAutospacing="0"/>
        <w:jc w:val="both"/>
        <w:rPr>
          <w:sz w:val="28"/>
          <w:szCs w:val="28"/>
          <w:lang w:val="uk-UA"/>
        </w:rPr>
      </w:pPr>
      <w:r>
        <w:rPr>
          <w:color w:val="4B4B4B"/>
          <w:sz w:val="28"/>
          <w:szCs w:val="28"/>
          <w:lang w:val="uk-UA"/>
        </w:rPr>
        <w:t xml:space="preserve">        </w:t>
      </w:r>
      <w:r w:rsidRPr="00E707A2">
        <w:rPr>
          <w:sz w:val="28"/>
          <w:szCs w:val="28"/>
          <w:lang w:val="uk-UA"/>
        </w:rPr>
        <w:t xml:space="preserve">Окрема подяка виноситься депутату </w:t>
      </w:r>
      <w:proofErr w:type="spellStart"/>
      <w:r w:rsidRPr="00E707A2">
        <w:rPr>
          <w:sz w:val="28"/>
          <w:szCs w:val="28"/>
          <w:lang w:val="uk-UA"/>
        </w:rPr>
        <w:t>Шпанівської</w:t>
      </w:r>
      <w:proofErr w:type="spellEnd"/>
      <w:r w:rsidRPr="00E707A2">
        <w:rPr>
          <w:sz w:val="28"/>
          <w:szCs w:val="28"/>
          <w:lang w:val="uk-UA"/>
        </w:rPr>
        <w:t xml:space="preserve"> ТГ Іванчуку Е.П., який надав спонсорську допомогу у вигляді навісу перед центральним входом, зробив металеві стійки для сушіння постільної білизни, </w:t>
      </w:r>
      <w:proofErr w:type="spellStart"/>
      <w:r w:rsidRPr="00E707A2">
        <w:rPr>
          <w:sz w:val="28"/>
          <w:szCs w:val="28"/>
          <w:lang w:val="uk-UA"/>
        </w:rPr>
        <w:t>поремонтував</w:t>
      </w:r>
      <w:proofErr w:type="spellEnd"/>
      <w:r w:rsidRPr="00E707A2">
        <w:rPr>
          <w:sz w:val="28"/>
          <w:szCs w:val="28"/>
          <w:lang w:val="uk-UA"/>
        </w:rPr>
        <w:t xml:space="preserve"> деталі на ігрових спорудах, а також депутату </w:t>
      </w:r>
      <w:proofErr w:type="spellStart"/>
      <w:r w:rsidRPr="00E707A2">
        <w:rPr>
          <w:sz w:val="28"/>
          <w:szCs w:val="28"/>
          <w:lang w:val="uk-UA"/>
        </w:rPr>
        <w:t>Батерєву</w:t>
      </w:r>
      <w:proofErr w:type="spellEnd"/>
      <w:r w:rsidRPr="00E707A2">
        <w:rPr>
          <w:sz w:val="28"/>
          <w:szCs w:val="28"/>
          <w:lang w:val="uk-UA"/>
        </w:rPr>
        <w:t xml:space="preserve"> Р.В. , який допомагає по господарській  частині ( косіння території закладу трактором, вивезення сухого гілля  і т. д.)</w:t>
      </w:r>
    </w:p>
    <w:p w:rsidR="00DF6EC7" w:rsidRPr="00E707A2" w:rsidRDefault="00B40F4F" w:rsidP="00B40F4F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 w:rsidRPr="00E707A2">
        <w:rPr>
          <w:sz w:val="28"/>
          <w:szCs w:val="28"/>
          <w:lang w:val="uk-UA"/>
        </w:rPr>
        <w:t xml:space="preserve"> Ми, вдячні всім батькам, які допомагають нам у проведенні ремонтних робіт та наданні батьківських коштів  для ство</w:t>
      </w:r>
      <w:r w:rsidR="004453FF" w:rsidRPr="00E707A2">
        <w:rPr>
          <w:sz w:val="28"/>
          <w:szCs w:val="28"/>
          <w:lang w:val="uk-UA"/>
        </w:rPr>
        <w:t>рення комфорту та затишку дітей під час їх перебування в закладі.</w:t>
      </w:r>
    </w:p>
    <w:p w:rsidR="00DF3E6E" w:rsidRPr="00E707A2" w:rsidRDefault="00DF3E6E" w:rsidP="00DF3E6E">
      <w:pPr>
        <w:pStyle w:val="a3"/>
        <w:spacing w:before="0" w:beforeAutospacing="0" w:after="295" w:afterAutospacing="0"/>
        <w:rPr>
          <w:sz w:val="28"/>
          <w:szCs w:val="28"/>
        </w:rPr>
      </w:pPr>
      <w:r w:rsidRPr="00E707A2">
        <w:rPr>
          <w:sz w:val="28"/>
          <w:szCs w:val="28"/>
        </w:rPr>
        <w:t xml:space="preserve">В планах на </w:t>
      </w:r>
      <w:proofErr w:type="spellStart"/>
      <w:r w:rsidRPr="00E707A2">
        <w:rPr>
          <w:sz w:val="28"/>
          <w:szCs w:val="28"/>
        </w:rPr>
        <w:t>майбутн</w:t>
      </w:r>
      <w:proofErr w:type="gramStart"/>
      <w:r w:rsidRPr="00E707A2">
        <w:rPr>
          <w:sz w:val="28"/>
          <w:szCs w:val="28"/>
        </w:rPr>
        <w:t>є</w:t>
      </w:r>
      <w:proofErr w:type="spellEnd"/>
      <w:r w:rsidRPr="00E707A2">
        <w:rPr>
          <w:sz w:val="28"/>
          <w:szCs w:val="28"/>
        </w:rPr>
        <w:t>:</w:t>
      </w:r>
      <w:proofErr w:type="gramEnd"/>
    </w:p>
    <w:p w:rsidR="00DF3E6E" w:rsidRPr="00E707A2" w:rsidRDefault="00DF3E6E" w:rsidP="00DF3E6E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 w:rsidRPr="00E707A2">
        <w:rPr>
          <w:sz w:val="28"/>
          <w:szCs w:val="28"/>
        </w:rPr>
        <w:t xml:space="preserve">- </w:t>
      </w:r>
      <w:proofErr w:type="spellStart"/>
      <w:r w:rsidRPr="00E707A2">
        <w:rPr>
          <w:sz w:val="28"/>
          <w:szCs w:val="28"/>
        </w:rPr>
        <w:t>продовжувати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надавати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якісну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дошкільну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освіту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дітям</w:t>
      </w:r>
      <w:proofErr w:type="spellEnd"/>
      <w:r w:rsidRPr="00E707A2">
        <w:rPr>
          <w:sz w:val="28"/>
          <w:szCs w:val="28"/>
        </w:rPr>
        <w:t xml:space="preserve">, </w:t>
      </w:r>
      <w:proofErr w:type="spellStart"/>
      <w:r w:rsidRPr="00E707A2">
        <w:rPr>
          <w:sz w:val="28"/>
          <w:szCs w:val="28"/>
        </w:rPr>
        <w:t>використовуючи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новітні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технології</w:t>
      </w:r>
      <w:proofErr w:type="spellEnd"/>
      <w:r w:rsidRPr="00E707A2">
        <w:rPr>
          <w:sz w:val="28"/>
          <w:szCs w:val="28"/>
        </w:rPr>
        <w:t>;</w:t>
      </w:r>
    </w:p>
    <w:p w:rsidR="00DF3E6E" w:rsidRPr="00E707A2" w:rsidRDefault="00B40F4F" w:rsidP="00DF3E6E">
      <w:pPr>
        <w:pStyle w:val="a3"/>
        <w:spacing w:before="0" w:beforeAutospacing="0" w:after="295" w:afterAutospacing="0"/>
        <w:rPr>
          <w:sz w:val="28"/>
          <w:szCs w:val="28"/>
        </w:rPr>
      </w:pPr>
      <w:r w:rsidRPr="00E707A2">
        <w:rPr>
          <w:sz w:val="28"/>
          <w:szCs w:val="28"/>
        </w:rPr>
        <w:t xml:space="preserve">- </w:t>
      </w:r>
      <w:proofErr w:type="spellStart"/>
      <w:r w:rsidRPr="00E707A2">
        <w:rPr>
          <w:sz w:val="28"/>
          <w:szCs w:val="28"/>
        </w:rPr>
        <w:t>заміна</w:t>
      </w:r>
      <w:proofErr w:type="spellEnd"/>
      <w:r w:rsidRPr="00E707A2">
        <w:rPr>
          <w:sz w:val="28"/>
          <w:szCs w:val="28"/>
        </w:rPr>
        <w:t xml:space="preserve"> </w:t>
      </w:r>
      <w:r w:rsidRPr="00E707A2">
        <w:rPr>
          <w:sz w:val="28"/>
          <w:szCs w:val="28"/>
          <w:lang w:val="uk-UA"/>
        </w:rPr>
        <w:t xml:space="preserve">ковдр, подушок, </w:t>
      </w:r>
      <w:proofErr w:type="spellStart"/>
      <w:r w:rsidRPr="00E707A2">
        <w:rPr>
          <w:sz w:val="28"/>
          <w:szCs w:val="28"/>
          <w:lang w:val="uk-UA"/>
        </w:rPr>
        <w:t>матрасі</w:t>
      </w:r>
      <w:proofErr w:type="gramStart"/>
      <w:r w:rsidRPr="00E707A2">
        <w:rPr>
          <w:sz w:val="28"/>
          <w:szCs w:val="28"/>
          <w:lang w:val="uk-UA"/>
        </w:rPr>
        <w:t>в</w:t>
      </w:r>
      <w:proofErr w:type="spellEnd"/>
      <w:proofErr w:type="gramEnd"/>
      <w:r w:rsidR="00DF3E6E" w:rsidRPr="00E707A2">
        <w:rPr>
          <w:sz w:val="28"/>
          <w:szCs w:val="28"/>
        </w:rPr>
        <w:t>;</w:t>
      </w:r>
    </w:p>
    <w:p w:rsidR="00DF3E6E" w:rsidRPr="00E707A2" w:rsidRDefault="00B40F4F" w:rsidP="00DF3E6E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 w:rsidRPr="00E707A2">
        <w:rPr>
          <w:sz w:val="28"/>
          <w:szCs w:val="28"/>
        </w:rPr>
        <w:t xml:space="preserve">- </w:t>
      </w:r>
      <w:r w:rsidRPr="00E707A2">
        <w:rPr>
          <w:sz w:val="28"/>
          <w:szCs w:val="28"/>
          <w:lang w:val="uk-UA"/>
        </w:rPr>
        <w:t>заміна вхідних дверей груп</w:t>
      </w:r>
      <w:r w:rsidR="00DF3E6E" w:rsidRPr="00E707A2">
        <w:rPr>
          <w:sz w:val="28"/>
          <w:szCs w:val="28"/>
        </w:rPr>
        <w:t>;</w:t>
      </w:r>
    </w:p>
    <w:p w:rsidR="004453FF" w:rsidRPr="00E707A2" w:rsidRDefault="004453FF" w:rsidP="00DF3E6E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 w:rsidRPr="00E707A2">
        <w:rPr>
          <w:sz w:val="28"/>
          <w:szCs w:val="28"/>
          <w:lang w:val="uk-UA"/>
        </w:rPr>
        <w:lastRenderedPageBreak/>
        <w:t>- заміна асфальтного покриття;</w:t>
      </w:r>
    </w:p>
    <w:p w:rsidR="00DF6EC7" w:rsidRPr="00E707A2" w:rsidRDefault="00DF6EC7" w:rsidP="00DF3E6E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 w:rsidRPr="00E707A2">
        <w:rPr>
          <w:sz w:val="28"/>
          <w:szCs w:val="28"/>
          <w:lang w:val="uk-UA"/>
        </w:rPr>
        <w:t>- оновлення ігрових споруд на майданчиках;</w:t>
      </w:r>
    </w:p>
    <w:p w:rsidR="00DF3E6E" w:rsidRPr="00E707A2" w:rsidRDefault="00DF3E6E" w:rsidP="00DF3E6E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 w:rsidRPr="00E707A2">
        <w:rPr>
          <w:sz w:val="28"/>
          <w:szCs w:val="28"/>
        </w:rPr>
        <w:t xml:space="preserve">- </w:t>
      </w:r>
      <w:proofErr w:type="spellStart"/>
      <w:r w:rsidRPr="00E707A2">
        <w:rPr>
          <w:sz w:val="28"/>
          <w:szCs w:val="28"/>
        </w:rPr>
        <w:t>поповнення</w:t>
      </w:r>
      <w:proofErr w:type="spellEnd"/>
      <w:r w:rsidRPr="00E707A2">
        <w:rPr>
          <w:sz w:val="28"/>
          <w:szCs w:val="28"/>
        </w:rPr>
        <w:t xml:space="preserve"> </w:t>
      </w:r>
      <w:proofErr w:type="gramStart"/>
      <w:r w:rsidRPr="00E707A2">
        <w:rPr>
          <w:sz w:val="28"/>
          <w:szCs w:val="28"/>
        </w:rPr>
        <w:t>методичного</w:t>
      </w:r>
      <w:proofErr w:type="gram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кабінету</w:t>
      </w:r>
      <w:proofErr w:type="spellEnd"/>
      <w:r w:rsidRPr="00E707A2">
        <w:rPr>
          <w:sz w:val="28"/>
          <w:szCs w:val="28"/>
        </w:rPr>
        <w:t xml:space="preserve">, </w:t>
      </w:r>
      <w:proofErr w:type="spellStart"/>
      <w:r w:rsidRPr="00E707A2">
        <w:rPr>
          <w:sz w:val="28"/>
          <w:szCs w:val="28"/>
        </w:rPr>
        <w:t>ігрових</w:t>
      </w:r>
      <w:proofErr w:type="spellEnd"/>
      <w:r w:rsidRPr="00E707A2">
        <w:rPr>
          <w:sz w:val="28"/>
          <w:szCs w:val="28"/>
        </w:rPr>
        <w:t xml:space="preserve"> та </w:t>
      </w:r>
      <w:proofErr w:type="spellStart"/>
      <w:r w:rsidRPr="00E707A2">
        <w:rPr>
          <w:sz w:val="28"/>
          <w:szCs w:val="28"/>
        </w:rPr>
        <w:t>спортивних</w:t>
      </w:r>
      <w:proofErr w:type="spellEnd"/>
      <w:r w:rsidRPr="00E707A2">
        <w:rPr>
          <w:sz w:val="28"/>
          <w:szCs w:val="28"/>
        </w:rPr>
        <w:t xml:space="preserve"> </w:t>
      </w:r>
      <w:proofErr w:type="spellStart"/>
      <w:r w:rsidRPr="00E707A2">
        <w:rPr>
          <w:sz w:val="28"/>
          <w:szCs w:val="28"/>
        </w:rPr>
        <w:t>осередків</w:t>
      </w:r>
      <w:proofErr w:type="spellEnd"/>
      <w:r w:rsidRPr="00E707A2">
        <w:rPr>
          <w:sz w:val="28"/>
          <w:szCs w:val="28"/>
        </w:rPr>
        <w:t>.</w:t>
      </w:r>
    </w:p>
    <w:p w:rsidR="00DF6EC7" w:rsidRPr="00E707A2" w:rsidRDefault="00DF7A0A" w:rsidP="00DF3E6E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 w:rsidRPr="00E707A2">
        <w:rPr>
          <w:sz w:val="28"/>
          <w:szCs w:val="28"/>
          <w:lang w:val="uk-UA"/>
        </w:rPr>
        <w:t xml:space="preserve">  </w:t>
      </w:r>
      <w:r w:rsidR="00DF6EC7" w:rsidRPr="00E707A2">
        <w:rPr>
          <w:sz w:val="28"/>
          <w:szCs w:val="28"/>
          <w:lang w:val="uk-UA"/>
        </w:rPr>
        <w:t xml:space="preserve">Хай вся спільна праця нами вкладена в розвиток дитячого закладу повернеться нам радістю та </w:t>
      </w:r>
      <w:proofErr w:type="spellStart"/>
      <w:r w:rsidR="00DF6EC7" w:rsidRPr="00E707A2">
        <w:rPr>
          <w:sz w:val="28"/>
          <w:szCs w:val="28"/>
          <w:lang w:val="uk-UA"/>
        </w:rPr>
        <w:t>вдачністю</w:t>
      </w:r>
      <w:proofErr w:type="spellEnd"/>
      <w:r w:rsidR="00DF6EC7" w:rsidRPr="00E707A2">
        <w:rPr>
          <w:sz w:val="28"/>
          <w:szCs w:val="28"/>
          <w:lang w:val="uk-UA"/>
        </w:rPr>
        <w:t xml:space="preserve"> наших дітей. </w:t>
      </w:r>
      <w:r w:rsidRPr="00E707A2">
        <w:rPr>
          <w:sz w:val="28"/>
          <w:szCs w:val="28"/>
          <w:lang w:val="uk-UA"/>
        </w:rPr>
        <w:t>Хай запанує мир на нашій землі. Все буде Україна!</w:t>
      </w:r>
    </w:p>
    <w:p w:rsidR="00DF3E6E" w:rsidRPr="00E707A2" w:rsidRDefault="00DF3E6E"/>
    <w:sectPr w:rsidR="00DF3E6E" w:rsidRPr="00E707A2" w:rsidSect="00346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9EE"/>
    <w:multiLevelType w:val="hybridMultilevel"/>
    <w:tmpl w:val="20606E26"/>
    <w:lvl w:ilvl="0" w:tplc="95FC6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C15"/>
    <w:multiLevelType w:val="multilevel"/>
    <w:tmpl w:val="29F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52DA0"/>
    <w:multiLevelType w:val="multilevel"/>
    <w:tmpl w:val="22E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SpellingErrors/>
  <w:proofState w:spelling="clean" w:grammar="clean"/>
  <w:defaultTabStop w:val="708"/>
  <w:characterSpacingControl w:val="doNotCompress"/>
  <w:compat/>
  <w:rsids>
    <w:rsidRoot w:val="00543995"/>
    <w:rsid w:val="00040DD6"/>
    <w:rsid w:val="000D2A66"/>
    <w:rsid w:val="0011452E"/>
    <w:rsid w:val="00132F38"/>
    <w:rsid w:val="00176A4C"/>
    <w:rsid w:val="002F2AC7"/>
    <w:rsid w:val="00331E25"/>
    <w:rsid w:val="0034621D"/>
    <w:rsid w:val="00350243"/>
    <w:rsid w:val="00357541"/>
    <w:rsid w:val="0037191B"/>
    <w:rsid w:val="003B3265"/>
    <w:rsid w:val="003F73E1"/>
    <w:rsid w:val="004453FF"/>
    <w:rsid w:val="00451878"/>
    <w:rsid w:val="004C5292"/>
    <w:rsid w:val="004E557A"/>
    <w:rsid w:val="00501C16"/>
    <w:rsid w:val="00530D6F"/>
    <w:rsid w:val="00543995"/>
    <w:rsid w:val="00547B46"/>
    <w:rsid w:val="00587246"/>
    <w:rsid w:val="006813CE"/>
    <w:rsid w:val="00706C7F"/>
    <w:rsid w:val="00733755"/>
    <w:rsid w:val="00797ED2"/>
    <w:rsid w:val="007E11BA"/>
    <w:rsid w:val="00825DCB"/>
    <w:rsid w:val="00851531"/>
    <w:rsid w:val="008B423B"/>
    <w:rsid w:val="008C6D11"/>
    <w:rsid w:val="00935361"/>
    <w:rsid w:val="00951E01"/>
    <w:rsid w:val="009D2B48"/>
    <w:rsid w:val="00AE74E2"/>
    <w:rsid w:val="00B40F4F"/>
    <w:rsid w:val="00B561AD"/>
    <w:rsid w:val="00B85707"/>
    <w:rsid w:val="00B9418D"/>
    <w:rsid w:val="00B977B7"/>
    <w:rsid w:val="00C03C83"/>
    <w:rsid w:val="00C4347C"/>
    <w:rsid w:val="00C5768E"/>
    <w:rsid w:val="00CC4C0F"/>
    <w:rsid w:val="00CD7B42"/>
    <w:rsid w:val="00CE2EE8"/>
    <w:rsid w:val="00D51789"/>
    <w:rsid w:val="00DA472C"/>
    <w:rsid w:val="00DF3E6E"/>
    <w:rsid w:val="00DF6EC7"/>
    <w:rsid w:val="00DF7A0A"/>
    <w:rsid w:val="00E707A2"/>
    <w:rsid w:val="00E86C3E"/>
    <w:rsid w:val="00F31E58"/>
    <w:rsid w:val="00F4350F"/>
    <w:rsid w:val="00F83DE1"/>
    <w:rsid w:val="00FA032A"/>
    <w:rsid w:val="00FC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439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3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4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D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3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dcterms:created xsi:type="dcterms:W3CDTF">2022-06-06T10:51:00Z</dcterms:created>
  <dcterms:modified xsi:type="dcterms:W3CDTF">2022-06-16T11:52:00Z</dcterms:modified>
</cp:coreProperties>
</file>